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  <w:r w:rsidRPr="002C6FFD"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  <w:t>МИНИСТЕРСТВО ОБРАЗОВАНИЯ  И НАУКИ КРАСНОДАРСКОГО КРАЯ</w:t>
      </w: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  <w:r w:rsidRPr="002C6FFD"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  <w:t xml:space="preserve">ГОСУДАРСТВЕННОЕ БЮДЖЕТНОЕ ПРОФЕССИОНАЛЬНОЕ ОБРАЗОВАТЕЛЬНОЕ УЧРЕЖДЕНИЕ КРАСНОДАРСКОГО КРАЯ </w:t>
      </w: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  <w:r w:rsidRPr="002C6FFD"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  <w:t>«АПШЕРОНСКИЙ ЛЕСХОЗ-ТЕХНИКУМ»</w:t>
      </w:r>
    </w:p>
    <w:p w:rsidR="0032796A" w:rsidRDefault="0032796A" w:rsidP="0032796A"/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</w:p>
    <w:p w:rsidR="0032796A" w:rsidRDefault="0032796A" w:rsidP="00327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4"/>
        </w:rPr>
      </w:pPr>
    </w:p>
    <w:p w:rsidR="0032796A" w:rsidRDefault="0032796A" w:rsidP="00327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4"/>
        </w:rPr>
      </w:pPr>
    </w:p>
    <w:p w:rsidR="0032796A" w:rsidRDefault="0032796A" w:rsidP="00327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4"/>
        </w:rPr>
      </w:pPr>
    </w:p>
    <w:p w:rsidR="0032796A" w:rsidRDefault="0032796A" w:rsidP="00327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4"/>
        </w:rPr>
      </w:pPr>
    </w:p>
    <w:p w:rsidR="0032796A" w:rsidRDefault="0032796A" w:rsidP="00327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4"/>
        </w:rPr>
      </w:pPr>
      <w:r w:rsidRPr="002C6FFD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4"/>
        </w:rPr>
        <w:t>МЕТОДИЧЕСКАЯ РАЗРАБОТКА</w:t>
      </w: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Cs/>
          <w:i/>
          <w:color w:val="1A1A1A" w:themeColor="background1" w:themeShade="1A"/>
          <w:sz w:val="24"/>
          <w:szCs w:val="24"/>
        </w:rPr>
        <w:t>(комбинированного урока)</w:t>
      </w: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1A1A1A" w:themeColor="background1" w:themeShade="1A"/>
          <w:sz w:val="28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1A1A1A" w:themeColor="background1" w:themeShade="1A"/>
          <w:sz w:val="28"/>
          <w:szCs w:val="24"/>
        </w:rPr>
      </w:pPr>
      <w:r w:rsidRPr="002C6FFD"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  <w:t xml:space="preserve">по теме: </w:t>
      </w:r>
      <w:r w:rsidRPr="002C6FFD">
        <w:rPr>
          <w:rFonts w:ascii="Times New Roman" w:hAnsi="Times New Roman" w:cs="Times New Roman"/>
          <w:bCs/>
          <w:i/>
          <w:color w:val="1A1A1A" w:themeColor="background1" w:themeShade="1A"/>
          <w:sz w:val="28"/>
          <w:szCs w:val="24"/>
        </w:rPr>
        <w:t>«</w:t>
      </w:r>
      <w:r w:rsidRPr="002C6FFD">
        <w:rPr>
          <w:rFonts w:ascii="Times New Roman" w:eastAsia="Times New Roman" w:hAnsi="Times New Roman" w:cs="Times New Roman"/>
          <w:i/>
          <w:color w:val="1A1A1A" w:themeColor="background1" w:themeShade="1A"/>
          <w:sz w:val="28"/>
          <w:szCs w:val="28"/>
        </w:rPr>
        <w:t>Решение простейших тригонометрических уравнений</w:t>
      </w:r>
      <w:r w:rsidRPr="002C6FFD">
        <w:rPr>
          <w:rFonts w:ascii="Times New Roman" w:hAnsi="Times New Roman" w:cs="Times New Roman"/>
          <w:bCs/>
          <w:i/>
          <w:color w:val="1A1A1A" w:themeColor="background1" w:themeShade="1A"/>
          <w:sz w:val="28"/>
          <w:szCs w:val="24"/>
        </w:rPr>
        <w:t>»</w:t>
      </w: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  <w:t xml:space="preserve">Дисциплина: </w:t>
      </w:r>
      <w:r w:rsidRPr="002C6FFD">
        <w:rPr>
          <w:rFonts w:ascii="Times New Roman" w:hAnsi="Times New Roman" w:cs="Times New Roman"/>
          <w:i/>
          <w:color w:val="1A1A1A" w:themeColor="background1" w:themeShade="1A"/>
          <w:sz w:val="28"/>
          <w:szCs w:val="28"/>
        </w:rPr>
        <w:t>ОДП.01 Математика</w:t>
      </w: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1A1A1A" w:themeColor="background1" w:themeShade="1A"/>
          <w:sz w:val="28"/>
          <w:szCs w:val="28"/>
        </w:rPr>
      </w:pPr>
      <w:r w:rsidRPr="002C6FFD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  <w:t xml:space="preserve">Специальность: </w:t>
      </w:r>
      <w:r w:rsidRPr="002C6FFD">
        <w:rPr>
          <w:rFonts w:ascii="Times New Roman" w:hAnsi="Times New Roman" w:cs="Times New Roman"/>
          <w:i/>
          <w:color w:val="1A1A1A" w:themeColor="background1" w:themeShade="1A"/>
          <w:sz w:val="28"/>
          <w:szCs w:val="28"/>
        </w:rPr>
        <w:t>43.02.10  Туризм</w:t>
      </w: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1A1A1A" w:themeColor="background1" w:themeShade="1A"/>
          <w:sz w:val="28"/>
          <w:szCs w:val="28"/>
        </w:rPr>
      </w:pPr>
      <w:r w:rsidRPr="002C6FFD"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  <w:t xml:space="preserve">Автор – составитель: </w:t>
      </w:r>
      <w:r>
        <w:rPr>
          <w:rFonts w:ascii="Times New Roman" w:hAnsi="Times New Roman" w:cs="Times New Roman"/>
          <w:bCs/>
          <w:i/>
          <w:color w:val="1A1A1A" w:themeColor="background1" w:themeShade="1A"/>
          <w:sz w:val="28"/>
          <w:szCs w:val="28"/>
        </w:rPr>
        <w:t>Яценко Марина Михайловна</w:t>
      </w: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1A1A1A" w:themeColor="background1" w:themeShade="1A"/>
          <w:sz w:val="28"/>
          <w:szCs w:val="28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Pr="002C6FFD" w:rsidRDefault="0032796A" w:rsidP="00327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</w:pPr>
      <w:r w:rsidRPr="002C6FFD"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  <w:t>Апшеронск, 201</w:t>
      </w:r>
      <w:r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  <w:t>5</w:t>
      </w:r>
      <w:r w:rsidRPr="002C6FFD">
        <w:rPr>
          <w:rFonts w:ascii="Times New Roman" w:hAnsi="Times New Roman" w:cs="Times New Roman"/>
          <w:bCs/>
          <w:color w:val="1A1A1A" w:themeColor="background1" w:themeShade="1A"/>
          <w:sz w:val="28"/>
          <w:szCs w:val="24"/>
        </w:rPr>
        <w:t>г.</w:t>
      </w:r>
    </w:p>
    <w:p w:rsidR="00411097" w:rsidRDefault="00411097" w:rsidP="004110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</w:p>
    <w:p w:rsidR="00411097" w:rsidRPr="002C6FFD" w:rsidRDefault="00411097" w:rsidP="004110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  <w:t>Аннотация</w:t>
      </w:r>
    </w:p>
    <w:p w:rsidR="00411097" w:rsidRPr="002C6FFD" w:rsidRDefault="00411097" w:rsidP="004110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</w:p>
    <w:p w:rsidR="009A536B" w:rsidRDefault="009A536B" w:rsidP="009A536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>М</w:t>
      </w:r>
      <w:r w:rsidR="00411097" w:rsidRPr="002C6FFD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 xml:space="preserve">етодическая разработка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 xml:space="preserve">учебного занятия </w:t>
      </w:r>
      <w:r w:rsidR="00F7412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 xml:space="preserve">по дисциплине </w:t>
      </w:r>
      <w:r w:rsidR="00411097"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ОДП.01 Математика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,</w:t>
      </w:r>
      <w:r>
        <w:rPr>
          <w:rFonts w:ascii="Times New Roman CYR" w:hAnsi="Times New Roman CYR" w:cs="Times New Roman CYR"/>
          <w:sz w:val="24"/>
          <w:szCs w:val="24"/>
        </w:rPr>
        <w:t>которая является частью учебного плана специальности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43.02.10  Туризм составлена преподавателем математики М.М. Яценко. </w:t>
      </w:r>
    </w:p>
    <w:p w:rsidR="009A536B" w:rsidRDefault="009A536B" w:rsidP="009A536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171717"/>
          <w:sz w:val="24"/>
          <w:szCs w:val="24"/>
        </w:rPr>
        <w:t>Разработка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учебного занятия подготовлена на основе рабочей программы по </w:t>
      </w:r>
      <w:r>
        <w:rPr>
          <w:rFonts w:ascii="Times New Roman CYR" w:hAnsi="Times New Roman CYR" w:cs="Times New Roman CYR"/>
          <w:sz w:val="24"/>
          <w:szCs w:val="24"/>
        </w:rPr>
        <w:t>дисциплине</w:t>
      </w:r>
      <w:r w:rsidR="0091410E"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ОДП.01 Математика</w:t>
      </w:r>
      <w:r w:rsidR="0091410E">
        <w:rPr>
          <w:rFonts w:ascii="Times New Roman CYR" w:hAnsi="Times New Roman CYR" w:cs="Times New Roman CYR"/>
          <w:sz w:val="24"/>
          <w:szCs w:val="24"/>
        </w:rPr>
        <w:t>специальности</w:t>
      </w:r>
      <w:r w:rsidR="0091410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43.02.10  Туризм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, содержит материалы</w:t>
      </w:r>
      <w:r w:rsidR="00BA6CF2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F7412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>по теме «Решение простейших тригонометрических уравнений</w:t>
      </w:r>
      <w:r w:rsidR="0091410E" w:rsidRPr="002C6FFD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>»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, необходимые для проведения занятия по дисциплине. Методические материалы могут быть полезны и использоваться в работе преподавателями </w:t>
      </w:r>
      <w:r w:rsidR="0091410E">
        <w:rPr>
          <w:rFonts w:ascii="Times New Roman CYR" w:hAnsi="Times New Roman CYR" w:cs="Times New Roman CYR"/>
          <w:color w:val="000000"/>
          <w:sz w:val="24"/>
          <w:szCs w:val="24"/>
        </w:rPr>
        <w:t>математики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.</w:t>
      </w:r>
    </w:p>
    <w:p w:rsidR="009A536B" w:rsidRDefault="009A536B" w:rsidP="009A536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</w:p>
    <w:p w:rsidR="00411097" w:rsidRPr="002C6FFD" w:rsidRDefault="00411097" w:rsidP="004110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411097" w:rsidRPr="002C6FFD" w:rsidRDefault="00411097" w:rsidP="004110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411097" w:rsidRPr="002C6FFD" w:rsidRDefault="00411097" w:rsidP="004110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  <w:t>Автор – составитель</w:t>
      </w:r>
      <w:r w:rsidRPr="002C6FFD">
        <w:rPr>
          <w:rFonts w:ascii="Times New Roman" w:hAnsi="Times New Roman" w:cs="Times New Roman"/>
          <w:bCs/>
          <w:i/>
          <w:color w:val="1A1A1A" w:themeColor="background1" w:themeShade="1A"/>
          <w:sz w:val="24"/>
          <w:szCs w:val="24"/>
        </w:rPr>
        <w:t>: Яценко М.М.</w:t>
      </w:r>
    </w:p>
    <w:p w:rsidR="00411097" w:rsidRPr="002C6FFD" w:rsidRDefault="00411097" w:rsidP="004110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7E6630" w:rsidRDefault="007E6630">
      <w:pPr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Default="0032796A">
      <w:pPr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Default="0032796A">
      <w:pPr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Default="0032796A">
      <w:pPr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Default="0032796A">
      <w:pPr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Default="0032796A">
      <w:pPr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Default="0032796A">
      <w:pPr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Default="0032796A">
      <w:pPr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Default="0032796A">
      <w:pPr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Default="0032796A">
      <w:pPr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</w:p>
    <w:p w:rsidR="0032796A" w:rsidRDefault="0032796A"/>
    <w:p w:rsidR="00411097" w:rsidRDefault="00411097"/>
    <w:p w:rsidR="00411097" w:rsidRDefault="00411097"/>
    <w:p w:rsidR="00411097" w:rsidRDefault="00411097"/>
    <w:p w:rsidR="00411097" w:rsidRDefault="00411097"/>
    <w:p w:rsidR="0032796A" w:rsidRDefault="0032796A" w:rsidP="00411097">
      <w:pPr>
        <w:spacing w:line="360" w:lineRule="auto"/>
        <w:ind w:right="-22"/>
        <w:jc w:val="center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</w:pPr>
    </w:p>
    <w:p w:rsidR="00411097" w:rsidRPr="002C6FFD" w:rsidRDefault="00411097" w:rsidP="00411097">
      <w:pPr>
        <w:spacing w:line="360" w:lineRule="auto"/>
        <w:ind w:right="-22"/>
        <w:jc w:val="center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</w:pPr>
      <w:r w:rsidRPr="002C6FFD"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  <w:t>Содержание.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1A1A1A" w:themeColor="background1" w:themeShade="1A"/>
          <w:sz w:val="22"/>
          <w:szCs w:val="22"/>
          <w:lang w:eastAsia="ru-RU"/>
        </w:rPr>
        <w:id w:val="9050917"/>
        <w:docPartObj>
          <w:docPartGallery w:val="Table of Contents"/>
          <w:docPartUnique/>
        </w:docPartObj>
      </w:sdtPr>
      <w:sdtContent>
        <w:p w:rsidR="00411097" w:rsidRPr="002C6FFD" w:rsidRDefault="00411097" w:rsidP="00411097">
          <w:pPr>
            <w:pStyle w:val="a5"/>
            <w:rPr>
              <w:color w:val="1A1A1A" w:themeColor="background1" w:themeShade="1A"/>
            </w:rPr>
          </w:pPr>
        </w:p>
        <w:p w:rsidR="00411097" w:rsidRPr="000E7F24" w:rsidRDefault="00411097" w:rsidP="00411097">
          <w:pPr>
            <w:pStyle w:val="11"/>
            <w:rPr>
              <w:color w:val="1A1A1A" w:themeColor="background1" w:themeShade="1A"/>
            </w:rPr>
          </w:pPr>
          <w:r w:rsidRPr="002C6FFD">
            <w:rPr>
              <w:rFonts w:ascii="Times New Roman" w:eastAsia="Calibri" w:hAnsi="Times New Roman" w:cs="Times New Roman"/>
              <w:color w:val="1A1A1A" w:themeColor="background1" w:themeShade="1A"/>
              <w:sz w:val="24"/>
              <w:szCs w:val="24"/>
            </w:rPr>
            <w:t>Введение</w:t>
          </w:r>
          <w:r w:rsidRPr="002C6FFD">
            <w:rPr>
              <w:color w:val="1A1A1A" w:themeColor="background1" w:themeShade="1A"/>
            </w:rPr>
            <w:ptab w:relativeTo="margin" w:alignment="right" w:leader="dot"/>
          </w:r>
          <w:r w:rsidR="000E7F24">
            <w:rPr>
              <w:color w:val="1A1A1A" w:themeColor="background1" w:themeShade="1A"/>
            </w:rPr>
            <w:t>4</w:t>
          </w:r>
        </w:p>
        <w:p w:rsidR="00411097" w:rsidRDefault="00411097" w:rsidP="00411097">
          <w:pPr>
            <w:pStyle w:val="2"/>
            <w:ind w:left="0"/>
            <w:rPr>
              <w:color w:val="1A1A1A" w:themeColor="background1" w:themeShade="1A"/>
            </w:rPr>
          </w:pPr>
          <w:r w:rsidRPr="002C6FFD">
            <w:rPr>
              <w:rFonts w:ascii="Times New Roman" w:eastAsia="Calibri" w:hAnsi="Times New Roman" w:cs="Times New Roman"/>
              <w:color w:val="1A1A1A" w:themeColor="background1" w:themeShade="1A"/>
              <w:sz w:val="24"/>
              <w:szCs w:val="24"/>
            </w:rPr>
            <w:t>Основная часть</w:t>
          </w:r>
          <w:r w:rsidRPr="002C6FFD">
            <w:rPr>
              <w:color w:val="1A1A1A" w:themeColor="background1" w:themeShade="1A"/>
            </w:rPr>
            <w:ptab w:relativeTo="margin" w:alignment="right" w:leader="dot"/>
          </w:r>
          <w:r w:rsidR="00AE7B9E">
            <w:rPr>
              <w:color w:val="1A1A1A" w:themeColor="background1" w:themeShade="1A"/>
            </w:rPr>
            <w:t>5</w:t>
          </w:r>
        </w:p>
        <w:p w:rsidR="000E7F24" w:rsidRDefault="00411097" w:rsidP="000E7F24">
          <w:pPr>
            <w:pStyle w:val="2"/>
            <w:ind w:left="0"/>
            <w:rPr>
              <w:color w:val="1A1A1A" w:themeColor="background1" w:themeShade="1A"/>
            </w:rPr>
          </w:pPr>
          <w:r w:rsidRPr="002C6FFD">
            <w:rPr>
              <w:rFonts w:ascii="Times New Roman" w:eastAsia="Calibri" w:hAnsi="Times New Roman" w:cs="Times New Roman"/>
              <w:color w:val="1A1A1A" w:themeColor="background1" w:themeShade="1A"/>
              <w:sz w:val="24"/>
              <w:szCs w:val="24"/>
            </w:rPr>
            <w:t>План учебного занятия</w:t>
          </w:r>
          <w:r w:rsidRPr="002C6FFD">
            <w:rPr>
              <w:color w:val="1A1A1A" w:themeColor="background1" w:themeShade="1A"/>
            </w:rPr>
            <w:ptab w:relativeTo="margin" w:alignment="right" w:leader="dot"/>
          </w:r>
          <w:r w:rsidR="000E7F24">
            <w:rPr>
              <w:color w:val="1A1A1A" w:themeColor="background1" w:themeShade="1A"/>
            </w:rPr>
            <w:t>6</w:t>
          </w:r>
        </w:p>
        <w:p w:rsidR="00411097" w:rsidRPr="000E7F24" w:rsidRDefault="00411097" w:rsidP="000E7F24">
          <w:pPr>
            <w:pStyle w:val="2"/>
            <w:ind w:left="0"/>
            <w:rPr>
              <w:color w:val="1A1A1A" w:themeColor="background1" w:themeShade="1A"/>
            </w:rPr>
          </w:pPr>
          <w:r>
            <w:rPr>
              <w:rFonts w:ascii="Times New Roman" w:eastAsia="Calibri" w:hAnsi="Times New Roman" w:cs="Times New Roman"/>
              <w:color w:val="1A1A1A" w:themeColor="background1" w:themeShade="1A"/>
              <w:sz w:val="24"/>
              <w:szCs w:val="24"/>
            </w:rPr>
            <w:t xml:space="preserve">Технологическая карта </w:t>
          </w:r>
          <w:r w:rsidRPr="002C6FFD">
            <w:rPr>
              <w:rFonts w:ascii="Times New Roman" w:eastAsia="Calibri" w:hAnsi="Times New Roman" w:cs="Times New Roman"/>
              <w:color w:val="1A1A1A" w:themeColor="background1" w:themeShade="1A"/>
              <w:sz w:val="24"/>
              <w:szCs w:val="24"/>
            </w:rPr>
            <w:t>урока</w:t>
          </w:r>
          <w:r w:rsidRPr="002C6FFD">
            <w:rPr>
              <w:color w:val="1A1A1A" w:themeColor="background1" w:themeShade="1A"/>
            </w:rPr>
            <w:ptab w:relativeTo="margin" w:alignment="right" w:leader="dot"/>
          </w:r>
          <w:r w:rsidR="00F74126">
            <w:rPr>
              <w:color w:val="1A1A1A" w:themeColor="background1" w:themeShade="1A"/>
            </w:rPr>
            <w:t>8</w:t>
          </w:r>
        </w:p>
        <w:p w:rsidR="00411097" w:rsidRPr="002C6FFD" w:rsidRDefault="00411097" w:rsidP="000E7F24">
          <w:pPr>
            <w:pStyle w:val="2"/>
            <w:ind w:left="0"/>
            <w:rPr>
              <w:color w:val="1A1A1A" w:themeColor="background1" w:themeShade="1A"/>
            </w:rPr>
          </w:pPr>
          <w:r w:rsidRPr="002C6FFD">
            <w:rPr>
              <w:rFonts w:ascii="Times New Roman" w:eastAsia="Calibri" w:hAnsi="Times New Roman" w:cs="Times New Roman"/>
              <w:color w:val="1A1A1A" w:themeColor="background1" w:themeShade="1A"/>
              <w:sz w:val="24"/>
              <w:szCs w:val="24"/>
            </w:rPr>
            <w:t>Заключение</w:t>
          </w:r>
          <w:bookmarkStart w:id="0" w:name="_GoBack"/>
          <w:bookmarkEnd w:id="0"/>
          <w:r w:rsidRPr="002C6FFD">
            <w:rPr>
              <w:color w:val="1A1A1A" w:themeColor="background1" w:themeShade="1A"/>
            </w:rPr>
            <w:ptab w:relativeTo="margin" w:alignment="right" w:leader="dot"/>
          </w:r>
          <w:r w:rsidR="000E7F24">
            <w:rPr>
              <w:color w:val="1A1A1A" w:themeColor="background1" w:themeShade="1A"/>
            </w:rPr>
            <w:t>1</w:t>
          </w:r>
          <w:r w:rsidR="00F74126">
            <w:rPr>
              <w:color w:val="1A1A1A" w:themeColor="background1" w:themeShade="1A"/>
            </w:rPr>
            <w:t>4</w:t>
          </w:r>
        </w:p>
        <w:p w:rsidR="00411097" w:rsidRPr="002C6FFD" w:rsidRDefault="00411097" w:rsidP="000E7F24">
          <w:pPr>
            <w:pStyle w:val="2"/>
            <w:ind w:left="0"/>
            <w:rPr>
              <w:color w:val="1A1A1A" w:themeColor="background1" w:themeShade="1A"/>
            </w:rPr>
          </w:pPr>
          <w:r w:rsidRPr="002C6FFD">
            <w:rPr>
              <w:rFonts w:ascii="Times New Roman" w:eastAsia="Calibri" w:hAnsi="Times New Roman" w:cs="Times New Roman"/>
              <w:color w:val="1A1A1A" w:themeColor="background1" w:themeShade="1A"/>
              <w:sz w:val="24"/>
              <w:szCs w:val="24"/>
            </w:rPr>
            <w:t>Список использованной литературы</w:t>
          </w:r>
          <w:r w:rsidRPr="002C6FFD">
            <w:rPr>
              <w:color w:val="1A1A1A" w:themeColor="background1" w:themeShade="1A"/>
            </w:rPr>
            <w:ptab w:relativeTo="margin" w:alignment="right" w:leader="dot"/>
          </w:r>
          <w:r w:rsidR="000E7F24">
            <w:rPr>
              <w:color w:val="1A1A1A" w:themeColor="background1" w:themeShade="1A"/>
            </w:rPr>
            <w:t>1</w:t>
          </w:r>
          <w:r w:rsidR="00F74126">
            <w:rPr>
              <w:color w:val="1A1A1A" w:themeColor="background1" w:themeShade="1A"/>
            </w:rPr>
            <w:t>5</w:t>
          </w:r>
        </w:p>
        <w:p w:rsidR="00411097" w:rsidRDefault="00411097" w:rsidP="00411097">
          <w:r w:rsidRPr="002C6FFD">
            <w:rPr>
              <w:rFonts w:ascii="Times New Roman" w:eastAsia="Calibri" w:hAnsi="Times New Roman" w:cs="Times New Roman"/>
              <w:color w:val="1A1A1A" w:themeColor="background1" w:themeShade="1A"/>
              <w:sz w:val="24"/>
              <w:szCs w:val="24"/>
            </w:rPr>
            <w:t>Приложение</w:t>
          </w:r>
          <w:r w:rsidR="00AE7B9E">
            <w:rPr>
              <w:rFonts w:ascii="Times New Roman" w:eastAsia="Calibri" w:hAnsi="Times New Roman" w:cs="Times New Roman"/>
              <w:color w:val="1A1A1A" w:themeColor="background1" w:themeShade="1A"/>
              <w:sz w:val="24"/>
              <w:szCs w:val="24"/>
            </w:rPr>
            <w:t xml:space="preserve"> 1</w:t>
          </w:r>
          <w:r w:rsidRPr="002C6FFD">
            <w:rPr>
              <w:color w:val="1A1A1A" w:themeColor="background1" w:themeShade="1A"/>
            </w:rPr>
            <w:ptab w:relativeTo="margin" w:alignment="right" w:leader="dot"/>
          </w:r>
          <w:r w:rsidR="000E7F24">
            <w:rPr>
              <w:color w:val="1A1A1A" w:themeColor="background1" w:themeShade="1A"/>
            </w:rPr>
            <w:t>1</w:t>
          </w:r>
          <w:r w:rsidR="00F74126">
            <w:rPr>
              <w:color w:val="1A1A1A" w:themeColor="background1" w:themeShade="1A"/>
            </w:rPr>
            <w:t>6</w:t>
          </w:r>
        </w:p>
      </w:sdtContent>
    </w:sdt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32796A" w:rsidRDefault="0032796A" w:rsidP="00411097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</w:pPr>
    </w:p>
    <w:p w:rsidR="0032796A" w:rsidRDefault="0032796A" w:rsidP="00411097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</w:pPr>
    </w:p>
    <w:p w:rsidR="00411097" w:rsidRPr="002C6FFD" w:rsidRDefault="00016741" w:rsidP="00411097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  <w:t>Введение</w:t>
      </w:r>
    </w:p>
    <w:p w:rsidR="00411097" w:rsidRPr="002C6FFD" w:rsidRDefault="00411097" w:rsidP="00411097">
      <w:pPr>
        <w:spacing w:after="0" w:line="360" w:lineRule="auto"/>
        <w:ind w:left="-284" w:firstLine="99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2C6FFD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Урок обобщения и систематизации знаний по теме «</w:t>
      </w:r>
      <w:r w:rsidRPr="002C6FFD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>Решение простейших тригонометрических уравнений</w:t>
      </w:r>
      <w:r w:rsidRPr="002C6FFD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» разработан </w:t>
      </w:r>
      <w:r w:rsidRPr="002C6FFD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>для обучающихся 1 курса</w:t>
      </w:r>
      <w:r w:rsidRPr="002C6FFD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, изучающих </w:t>
      </w:r>
      <w:r w:rsidR="00016741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профильную </w:t>
      </w:r>
      <w:r w:rsidRPr="002C6FFD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>дисциплину</w:t>
      </w:r>
      <w:r w:rsidR="00016741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ОДП.01</w:t>
      </w: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Математика. </w:t>
      </w:r>
      <w:r w:rsidRPr="002C6FFD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Задания разбиты на блоки. После каждого блока заданий </w:t>
      </w:r>
      <w:r w:rsidR="00BA6CF2" w:rsidRPr="002C6FFD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проводятся</w:t>
      </w:r>
      <w:r w:rsidR="00BA6CF2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="00BA6CF2" w:rsidRPr="002C6FFD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проверочные</w:t>
      </w:r>
      <w:r w:rsidRPr="002C6FFD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упражнения, задания которых учащиеся выбирают самостоятельно, учитывая свои знания, умения и навыки.  Затем проводится проверка решений, и учащиеся сами выставляют себе оценку за каждый вид заданий.</w:t>
      </w: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В данной работе представлена дифференцированная трехуровневая </w:t>
      </w:r>
      <w:r w:rsidR="0037716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самостоятельная</w:t>
      </w: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работа для отработки и проверки знаний обучающихся по теме «</w:t>
      </w:r>
      <w:r w:rsidR="00F7412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>Решение простейших тригонометрических уравнений</w:t>
      </w: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». </w:t>
      </w:r>
      <w:r w:rsidRPr="002C6FFD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Использование на уроке информационно-коммуникационных технологий (презентация к уроку) способствует увеличению количества заданий рассматриваемых на уроке, позволяет сделать урок более насыщенным.</w:t>
      </w:r>
    </w:p>
    <w:p w:rsidR="00411097" w:rsidRPr="002C6FFD" w:rsidRDefault="00411097" w:rsidP="00411097">
      <w:pPr>
        <w:shd w:val="clear" w:color="auto" w:fill="FFFFFF"/>
        <w:spacing w:after="120" w:line="360" w:lineRule="auto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На данном уроке </w:t>
      </w:r>
      <w:r w:rsidR="00016741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применяются</w:t>
      </w: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знания</w:t>
      </w:r>
      <w:r w:rsidR="00016741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обучающихся</w:t>
      </w: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:</w:t>
      </w:r>
    </w:p>
    <w:p w:rsidR="00411097" w:rsidRPr="002C6FFD" w:rsidRDefault="00411097" w:rsidP="00411097">
      <w:pPr>
        <w:shd w:val="clear" w:color="auto" w:fill="FFFFFF"/>
        <w:spacing w:after="120" w:line="360" w:lineRule="auto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– понятие простейших тригонометрических уравнений;</w:t>
      </w:r>
    </w:p>
    <w:p w:rsidR="00411097" w:rsidRPr="002C6FFD" w:rsidRDefault="00411097" w:rsidP="00411097">
      <w:pPr>
        <w:shd w:val="clear" w:color="auto" w:fill="FFFFFF"/>
        <w:spacing w:after="120" w:line="360" w:lineRule="auto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– формулы корней простейших тригонометрических уравнений и их частные случаи.</w:t>
      </w:r>
    </w:p>
    <w:p w:rsidR="00411097" w:rsidRDefault="00411097" w:rsidP="00411097">
      <w:pPr>
        <w:spacing w:after="0" w:line="360" w:lineRule="auto"/>
        <w:ind w:left="-284" w:firstLine="99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Урок по теме «Решение простейших тригонометрических уравнений» готовит учащихся к изучению новой темы «Решение тригонометрических неравенств». Элементы этого урока можно использовать при подготовке учащихся к ЕГЭ.</w:t>
      </w:r>
    </w:p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411097" w:rsidRDefault="00411097"/>
    <w:p w:rsidR="00016741" w:rsidRDefault="00016741" w:rsidP="00411097">
      <w:pPr>
        <w:spacing w:line="360" w:lineRule="auto"/>
        <w:ind w:right="-22"/>
        <w:jc w:val="center"/>
      </w:pPr>
    </w:p>
    <w:p w:rsidR="00016741" w:rsidRDefault="00016741" w:rsidP="00016741">
      <w:pPr>
        <w:spacing w:after="0" w:line="240" w:lineRule="auto"/>
        <w:ind w:right="-22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  <w:t>Основная часть</w:t>
      </w:r>
    </w:p>
    <w:p w:rsidR="00016741" w:rsidRDefault="00016741" w:rsidP="00016741">
      <w:pPr>
        <w:spacing w:after="0" w:line="240" w:lineRule="auto"/>
        <w:ind w:right="-22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</w:p>
    <w:p w:rsidR="00016741" w:rsidRPr="00016741" w:rsidRDefault="00016741" w:rsidP="004D2F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71717"/>
          <w:sz w:val="24"/>
          <w:szCs w:val="24"/>
        </w:rPr>
      </w:pPr>
      <w:r>
        <w:rPr>
          <w:rFonts w:ascii="Times New Roman CYR" w:hAnsi="Times New Roman CYR" w:cs="Times New Roman CYR"/>
          <w:color w:val="171717"/>
          <w:sz w:val="24"/>
          <w:szCs w:val="24"/>
        </w:rPr>
        <w:t xml:space="preserve">Методическая разработка учебного занятия по дисциплине </w:t>
      </w:r>
      <w:r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ОДП.01</w:t>
      </w: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Математика</w:t>
      </w:r>
      <w:r w:rsidRPr="00016741">
        <w:rPr>
          <w:rFonts w:ascii="Times New Roman" w:hAnsi="Times New Roman" w:cs="Times New Roman"/>
          <w:color w:val="171717"/>
          <w:sz w:val="24"/>
          <w:szCs w:val="24"/>
        </w:rPr>
        <w:t>.</w:t>
      </w:r>
    </w:p>
    <w:p w:rsidR="00016741" w:rsidRDefault="00016741" w:rsidP="004D2F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Методическое обоснование темы. </w:t>
      </w:r>
    </w:p>
    <w:p w:rsidR="00C74294" w:rsidRDefault="003F29DF" w:rsidP="004D2FBE">
      <w:pPr>
        <w:shd w:val="clear" w:color="auto" w:fill="FFFFFF"/>
        <w:spacing w:after="0" w:line="360" w:lineRule="auto"/>
        <w:ind w:right="424"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Тема </w:t>
      </w:r>
      <w:r w:rsidR="0026361D">
        <w:rPr>
          <w:rFonts w:ascii="Times New Roman CYR" w:hAnsi="Times New Roman CYR" w:cs="Times New Roman CYR"/>
          <w:sz w:val="24"/>
          <w:szCs w:val="24"/>
        </w:rPr>
        <w:t>«</w:t>
      </w:r>
      <w:r w:rsidR="0026361D" w:rsidRPr="0026361D">
        <w:rPr>
          <w:rFonts w:ascii="Times New Roman CYR" w:hAnsi="Times New Roman CYR" w:cs="Times New Roman CYR"/>
          <w:sz w:val="24"/>
          <w:szCs w:val="24"/>
        </w:rPr>
        <w:t>Решение простейших тригонометрических уравнений</w:t>
      </w:r>
      <w:r w:rsidR="0026361D">
        <w:rPr>
          <w:rFonts w:ascii="Times New Roman CYR" w:hAnsi="Times New Roman CYR" w:cs="Times New Roman CYR"/>
          <w:sz w:val="24"/>
          <w:szCs w:val="24"/>
        </w:rPr>
        <w:t xml:space="preserve">» изучается в рамках темы </w:t>
      </w:r>
      <w:r w:rsidR="0026361D" w:rsidRPr="0026361D">
        <w:rPr>
          <w:rFonts w:ascii="Times New Roman CYR" w:hAnsi="Times New Roman CYR" w:cs="Times New Roman CYR"/>
          <w:sz w:val="24"/>
          <w:szCs w:val="24"/>
        </w:rPr>
        <w:t xml:space="preserve">1.3. </w:t>
      </w:r>
      <w:r w:rsidR="0026361D">
        <w:rPr>
          <w:rFonts w:ascii="Times New Roman CYR" w:hAnsi="Times New Roman CYR" w:cs="Times New Roman CYR"/>
          <w:sz w:val="24"/>
          <w:szCs w:val="24"/>
        </w:rPr>
        <w:t>«</w:t>
      </w:r>
      <w:r w:rsidR="0026361D" w:rsidRPr="0026361D">
        <w:rPr>
          <w:rFonts w:ascii="Times New Roman CYR" w:hAnsi="Times New Roman CYR" w:cs="Times New Roman CYR"/>
          <w:sz w:val="24"/>
          <w:szCs w:val="24"/>
        </w:rPr>
        <w:t xml:space="preserve">Основы </w:t>
      </w:r>
      <w:r w:rsidR="0026361D" w:rsidRPr="0026361D">
        <w:rPr>
          <w:rFonts w:ascii="Times New Roman CYR" w:eastAsia="Times New Roman" w:hAnsi="Times New Roman CYR" w:cs="Times New Roman CYR"/>
          <w:sz w:val="24"/>
          <w:szCs w:val="24"/>
        </w:rPr>
        <w:t>тригонометрии</w:t>
      </w:r>
      <w:r w:rsidR="0026361D">
        <w:rPr>
          <w:rFonts w:ascii="Times New Roman CYR" w:hAnsi="Times New Roman CYR" w:cs="Times New Roman CYR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sz w:val="24"/>
          <w:szCs w:val="24"/>
        </w:rPr>
        <w:t xml:space="preserve">предусмотренной </w:t>
      </w:r>
      <w:r w:rsidR="0026361D" w:rsidRPr="0026361D">
        <w:rPr>
          <w:rFonts w:ascii="Times New Roman CYR" w:eastAsia="Times New Roman" w:hAnsi="Times New Roman CYR" w:cs="Times New Roman CYR"/>
          <w:sz w:val="24"/>
          <w:szCs w:val="24"/>
        </w:rPr>
        <w:t>ФГОС среднего профессионального образования  по специальности 43.02.10 Туризм</w:t>
      </w:r>
      <w:r>
        <w:rPr>
          <w:rFonts w:ascii="Times New Roman CYR" w:hAnsi="Times New Roman CYR" w:cs="Times New Roman CYR"/>
          <w:sz w:val="24"/>
          <w:szCs w:val="24"/>
        </w:rPr>
        <w:t xml:space="preserve">по дисциплине </w:t>
      </w:r>
      <w:r w:rsidR="0026361D" w:rsidRPr="0026361D">
        <w:rPr>
          <w:rFonts w:ascii="Times New Roman CYR" w:hAnsi="Times New Roman CYR" w:cs="Times New Roman CYR"/>
          <w:sz w:val="24"/>
          <w:szCs w:val="24"/>
        </w:rPr>
        <w:t>ОДП.01 Математика</w:t>
      </w:r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C74294" w:rsidRPr="0026361D" w:rsidRDefault="00C74294" w:rsidP="004D2FBE">
      <w:pPr>
        <w:shd w:val="clear" w:color="auto" w:fill="FFFFFF"/>
        <w:spacing w:after="0" w:line="360" w:lineRule="auto"/>
        <w:ind w:right="424"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C74294">
        <w:rPr>
          <w:rFonts w:ascii="Times New Roman CYR" w:hAnsi="Times New Roman CYR" w:cs="Times New Roman CYR"/>
          <w:sz w:val="24"/>
          <w:szCs w:val="24"/>
        </w:rPr>
        <w:t xml:space="preserve">Тригонометрические уравнения занимают одно из центральных мест в курсе математики </w:t>
      </w:r>
      <w:r>
        <w:rPr>
          <w:rFonts w:ascii="Times New Roman CYR" w:hAnsi="Times New Roman CYR" w:cs="Times New Roman CYR"/>
          <w:sz w:val="24"/>
          <w:szCs w:val="24"/>
        </w:rPr>
        <w:t>общеобразовательного цикла</w:t>
      </w:r>
      <w:r w:rsidRPr="00C74294">
        <w:rPr>
          <w:rFonts w:ascii="Times New Roman CYR" w:hAnsi="Times New Roman CYR" w:cs="Times New Roman CYR"/>
          <w:sz w:val="24"/>
          <w:szCs w:val="24"/>
        </w:rPr>
        <w:t>, как по содержанию учебного материала, так и по способам учебно-познавательной деятельности, которые могут и должны быть сформированы при их изучении и применены к решению большого числа задач теоретического и прикладного характера.</w:t>
      </w:r>
    </w:p>
    <w:p w:rsidR="0026361D" w:rsidRPr="0026361D" w:rsidRDefault="003F29DF" w:rsidP="004D2FBE">
      <w:pPr>
        <w:shd w:val="clear" w:color="auto" w:fill="FFFFFF"/>
        <w:spacing w:line="360" w:lineRule="auto"/>
        <w:ind w:right="424" w:firstLine="708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Уровень образования: </w:t>
      </w:r>
      <w:r w:rsidR="00C74294">
        <w:rPr>
          <w:rFonts w:ascii="Times New Roman CYR" w:hAnsi="Times New Roman CYR" w:cs="Times New Roman CYR"/>
          <w:sz w:val="24"/>
          <w:szCs w:val="24"/>
        </w:rPr>
        <w:t>неполное среднее</w:t>
      </w:r>
      <w:r>
        <w:rPr>
          <w:rFonts w:ascii="Times New Roman CYR" w:hAnsi="Times New Roman CYR" w:cs="Times New Roman CYR"/>
          <w:sz w:val="24"/>
          <w:szCs w:val="24"/>
        </w:rPr>
        <w:t xml:space="preserve">. Курс: </w:t>
      </w:r>
      <w:r w:rsidR="0026361D">
        <w:rPr>
          <w:rFonts w:ascii="Times New Roman CYR" w:hAnsi="Times New Roman CYR" w:cs="Times New Roman CYR"/>
          <w:sz w:val="24"/>
          <w:szCs w:val="24"/>
        </w:rPr>
        <w:t>первый</w:t>
      </w:r>
      <w:r>
        <w:rPr>
          <w:rFonts w:ascii="Times New Roman CYR" w:hAnsi="Times New Roman CYR" w:cs="Times New Roman CYR"/>
          <w:sz w:val="24"/>
          <w:szCs w:val="24"/>
        </w:rPr>
        <w:t>. Изучение данной темы ведется в соответствии с рабочей программой, разработанной</w:t>
      </w:r>
      <w:r w:rsidR="00BA6CF2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26361D" w:rsidRPr="0026361D">
        <w:rPr>
          <w:rFonts w:ascii="Times New Roman CYR" w:eastAsia="Times New Roman" w:hAnsi="Times New Roman CYR" w:cs="Times New Roman CYR"/>
          <w:sz w:val="24"/>
          <w:szCs w:val="24"/>
        </w:rPr>
        <w:t>на основе примерной программы учебной дисциплины Математика</w:t>
      </w:r>
      <w:r w:rsidR="0026361D" w:rsidRPr="0026361D">
        <w:rPr>
          <w:rFonts w:ascii="Times New Roman CYR" w:hAnsi="Times New Roman CYR" w:cs="Times New Roman CYR"/>
          <w:sz w:val="24"/>
          <w:szCs w:val="24"/>
        </w:rPr>
        <w:t>, одобренной</w:t>
      </w:r>
      <w:r w:rsidR="0026361D" w:rsidRPr="0026361D">
        <w:rPr>
          <w:rFonts w:ascii="Times New Roman CYR" w:eastAsia="Times New Roman" w:hAnsi="Times New Roman CYR" w:cs="Times New Roman CYR"/>
          <w:sz w:val="24"/>
          <w:szCs w:val="24"/>
        </w:rPr>
        <w:t xml:space="preserve"> ФГУ «Федеральный институт развития образования» 10 апреля 2008 года, ориентирована на Федеральный государственный стандарт среднего профессионального образования (ФГОС СПО) по специальности 43.02.10 Туризм, приказ Министерства образования и науки РФ № 474 от «7» мая 2014г., регистрация Минюст  №32806 от  19 июня  2014 г., укрупненная группа специальностей 43.00.00 Туризм.</w:t>
      </w:r>
    </w:p>
    <w:p w:rsidR="003F29DF" w:rsidRDefault="003F29DF" w:rsidP="004D2F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Методические рекомендации по проведению урока. </w:t>
      </w:r>
    </w:p>
    <w:p w:rsidR="0007289C" w:rsidRDefault="003F29DF" w:rsidP="000728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Наряду с основной целью урока – </w:t>
      </w:r>
      <w:r w:rsidR="00C74294" w:rsidRPr="00777048">
        <w:rPr>
          <w:rFonts w:ascii="Times New Roman" w:hAnsi="Times New Roman" w:cs="Times New Roman"/>
          <w:sz w:val="24"/>
          <w:szCs w:val="24"/>
        </w:rPr>
        <w:t>обобщить, систематизировать и проверить знания и умения обучающихся по теме «Простейшие тригонометрические уравнения»</w:t>
      </w:r>
      <w:r>
        <w:rPr>
          <w:rFonts w:ascii="Times New Roman CYR" w:hAnsi="Times New Roman CYR" w:cs="Times New Roman CYR"/>
          <w:sz w:val="24"/>
          <w:szCs w:val="24"/>
        </w:rPr>
        <w:t xml:space="preserve">, преподаватель преследует еще ряд целей, каждая из которых, безусловно, важна: </w:t>
      </w:r>
      <w:r w:rsidR="00C74294" w:rsidRPr="00777048">
        <w:rPr>
          <w:rFonts w:ascii="Times New Roman" w:hAnsi="Times New Roman" w:cs="Times New Roman"/>
          <w:sz w:val="24"/>
          <w:szCs w:val="24"/>
        </w:rPr>
        <w:t>проверить знание формул корней простейших тригонометрических уравнений</w:t>
      </w:r>
      <w:r w:rsidR="00C74294">
        <w:rPr>
          <w:rFonts w:ascii="Times New Roman" w:hAnsi="Times New Roman" w:cs="Times New Roman"/>
          <w:sz w:val="24"/>
          <w:szCs w:val="24"/>
        </w:rPr>
        <w:t>,</w:t>
      </w:r>
      <w:r w:rsidR="00BA6CF2">
        <w:rPr>
          <w:rFonts w:ascii="Times New Roman" w:hAnsi="Times New Roman" w:cs="Times New Roman"/>
          <w:sz w:val="24"/>
          <w:szCs w:val="24"/>
        </w:rPr>
        <w:t xml:space="preserve"> </w:t>
      </w:r>
      <w:r w:rsidR="00C74294">
        <w:rPr>
          <w:rFonts w:ascii="Times New Roman CYR" w:hAnsi="Times New Roman CYR" w:cs="Times New Roman CYR"/>
          <w:sz w:val="24"/>
          <w:szCs w:val="24"/>
        </w:rPr>
        <w:t xml:space="preserve">создать условия для применения полученных знаний </w:t>
      </w:r>
      <w:r w:rsidR="004D2FBE">
        <w:rPr>
          <w:rFonts w:ascii="Times New Roman" w:hAnsi="Times New Roman" w:cs="Times New Roman"/>
          <w:sz w:val="24"/>
          <w:szCs w:val="24"/>
        </w:rPr>
        <w:t>для выполнения тестовых заданий и дифференцированной трехуровневой</w:t>
      </w:r>
      <w:r w:rsidR="00BA6CF2">
        <w:rPr>
          <w:rFonts w:ascii="Times New Roman" w:hAnsi="Times New Roman" w:cs="Times New Roman"/>
          <w:sz w:val="24"/>
          <w:szCs w:val="24"/>
        </w:rPr>
        <w:t xml:space="preserve"> </w:t>
      </w:r>
      <w:r w:rsidR="004D2FBE">
        <w:rPr>
          <w:rFonts w:ascii="Times New Roman" w:hAnsi="Times New Roman" w:cs="Times New Roman"/>
          <w:sz w:val="24"/>
          <w:szCs w:val="24"/>
        </w:rPr>
        <w:t xml:space="preserve">самостоятельной работы. </w:t>
      </w:r>
      <w:r>
        <w:rPr>
          <w:rFonts w:ascii="Times New Roman CYR" w:hAnsi="Times New Roman CYR" w:cs="Times New Roman CYR"/>
          <w:sz w:val="24"/>
          <w:szCs w:val="24"/>
        </w:rPr>
        <w:t>На учебном занятии рекомендуется использовать раздаточный материал по теме</w:t>
      </w:r>
      <w:r w:rsidR="000E7F24">
        <w:rPr>
          <w:rFonts w:ascii="Times New Roman CYR" w:hAnsi="Times New Roman CYR" w:cs="Times New Roman CYR"/>
          <w:sz w:val="24"/>
          <w:szCs w:val="24"/>
        </w:rPr>
        <w:t xml:space="preserve"> и презентацию</w:t>
      </w:r>
      <w:r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07289C" w:rsidRPr="002C6FFD" w:rsidRDefault="003F29DF" w:rsidP="0007289C">
      <w:pPr>
        <w:spacing w:after="0" w:line="360" w:lineRule="auto"/>
        <w:ind w:firstLine="709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 соответствии со структурой </w:t>
      </w:r>
      <w:r w:rsidR="0007289C">
        <w:rPr>
          <w:rFonts w:ascii="Times New Roman CYR" w:hAnsi="Times New Roman CYR" w:cs="Times New Roman CYR"/>
          <w:sz w:val="24"/>
          <w:szCs w:val="24"/>
        </w:rPr>
        <w:t xml:space="preserve">комбинированного </w:t>
      </w:r>
      <w:r>
        <w:rPr>
          <w:rFonts w:ascii="Times New Roman CYR" w:hAnsi="Times New Roman CYR" w:cs="Times New Roman CYR"/>
          <w:sz w:val="24"/>
          <w:szCs w:val="24"/>
        </w:rPr>
        <w:t>урока</w:t>
      </w:r>
      <w:r w:rsidR="00BA6CF2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задача преподавателя </w:t>
      </w:r>
      <w:r w:rsidR="000E7F24">
        <w:rPr>
          <w:rFonts w:ascii="Times New Roman CYR" w:hAnsi="Times New Roman CYR" w:cs="Times New Roman CYR"/>
          <w:sz w:val="24"/>
          <w:szCs w:val="24"/>
        </w:rPr>
        <w:t xml:space="preserve">для </w:t>
      </w:r>
      <w:r w:rsidR="000E7F24" w:rsidRPr="00777048">
        <w:rPr>
          <w:rFonts w:ascii="Times New Roman" w:hAnsi="Times New Roman" w:cs="Times New Roman"/>
          <w:sz w:val="24"/>
          <w:szCs w:val="24"/>
        </w:rPr>
        <w:t>обобщения и систематизации знаний</w:t>
      </w:r>
      <w:r w:rsidR="00BA6CF2">
        <w:rPr>
          <w:rFonts w:ascii="Times New Roman" w:hAnsi="Times New Roman" w:cs="Times New Roman"/>
          <w:sz w:val="24"/>
          <w:szCs w:val="24"/>
        </w:rPr>
        <w:t xml:space="preserve"> </w:t>
      </w:r>
      <w:r w:rsidR="0007289C">
        <w:rPr>
          <w:rFonts w:ascii="Times New Roman CYR" w:hAnsi="Times New Roman CYR" w:cs="Times New Roman CYR"/>
          <w:sz w:val="24"/>
          <w:szCs w:val="24"/>
        </w:rPr>
        <w:t xml:space="preserve">обучающихся </w:t>
      </w:r>
      <w:r>
        <w:rPr>
          <w:rFonts w:ascii="Times New Roman CYR" w:hAnsi="Times New Roman CYR" w:cs="Times New Roman CYR"/>
          <w:sz w:val="24"/>
          <w:szCs w:val="24"/>
        </w:rPr>
        <w:t xml:space="preserve">заключается </w:t>
      </w:r>
      <w:r w:rsidR="0007289C">
        <w:rPr>
          <w:rFonts w:ascii="Times New Roman CYR" w:hAnsi="Times New Roman CYR" w:cs="Times New Roman CYR"/>
          <w:sz w:val="24"/>
          <w:szCs w:val="24"/>
        </w:rPr>
        <w:t xml:space="preserve">в </w:t>
      </w:r>
      <w:r w:rsidR="0007289C">
        <w:rPr>
          <w:rFonts w:ascii="Times New Roman" w:hAnsi="Times New Roman"/>
          <w:color w:val="1A1A1A" w:themeColor="background1" w:themeShade="1A"/>
          <w:sz w:val="24"/>
          <w:szCs w:val="24"/>
        </w:rPr>
        <w:t>использовании</w:t>
      </w:r>
      <w:r w:rsidR="0007289C" w:rsidRPr="002C6FFD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 активных методов обучения, в том числе</w:t>
      </w:r>
      <w:r w:rsidR="0007289C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 тест и дифференцированная трехуровневая </w:t>
      </w:r>
      <w:r w:rsidR="0007289C"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lastRenderedPageBreak/>
        <w:t>проверочная работа</w:t>
      </w:r>
      <w:r w:rsidR="0007289C" w:rsidRPr="002C6FFD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. В работе содержится презентация, которая выполняет наглядные функции и позволяет интенсифицировать </w:t>
      </w:r>
      <w:r w:rsidR="0007289C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повторение </w:t>
      </w:r>
      <w:r w:rsidR="0007289C" w:rsidRPr="002C6FFD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 данной темы.</w:t>
      </w:r>
    </w:p>
    <w:p w:rsidR="0032796A" w:rsidRDefault="0032796A" w:rsidP="0032796A">
      <w:pPr>
        <w:spacing w:line="360" w:lineRule="auto"/>
        <w:ind w:right="-22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</w:p>
    <w:p w:rsidR="0032796A" w:rsidRDefault="00411097" w:rsidP="0032796A">
      <w:pPr>
        <w:spacing w:line="360" w:lineRule="auto"/>
        <w:ind w:right="-22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  <w:t xml:space="preserve">ПЛАН УЧЕБНОГО ЗАНЯТИЯ </w:t>
      </w:r>
    </w:p>
    <w:p w:rsidR="00411097" w:rsidRPr="00777048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>Тема занятия:</w:t>
      </w:r>
      <w:r w:rsidRPr="00777048">
        <w:rPr>
          <w:rFonts w:ascii="Times New Roman" w:hAnsi="Times New Roman" w:cs="Times New Roman"/>
          <w:sz w:val="24"/>
          <w:szCs w:val="24"/>
        </w:rPr>
        <w:t> Решение простейших тригонометрических уравнений.</w:t>
      </w:r>
    </w:p>
    <w:p w:rsidR="00411097" w:rsidRPr="00777048" w:rsidRDefault="00411097" w:rsidP="00F74126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>Тип занятия:</w:t>
      </w:r>
      <w:r w:rsidRPr="00777048">
        <w:rPr>
          <w:rFonts w:ascii="Times New Roman" w:hAnsi="Times New Roman" w:cs="Times New Roman"/>
          <w:sz w:val="24"/>
          <w:szCs w:val="24"/>
        </w:rPr>
        <w:t> Урок обобщения и систематизации знаний</w:t>
      </w:r>
    </w:p>
    <w:p w:rsidR="00411097" w:rsidRPr="00777048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>Вид занятия:</w:t>
      </w:r>
      <w:r w:rsidRPr="00777048">
        <w:rPr>
          <w:rFonts w:ascii="Times New Roman" w:hAnsi="Times New Roman" w:cs="Times New Roman"/>
          <w:sz w:val="24"/>
          <w:szCs w:val="24"/>
        </w:rPr>
        <w:t> Комбинированный</w:t>
      </w:r>
    </w:p>
    <w:p w:rsidR="00411097" w:rsidRPr="00777048" w:rsidRDefault="00411097" w:rsidP="00F74126">
      <w:pPr>
        <w:spacing w:after="0" w:line="360" w:lineRule="auto"/>
        <w:ind w:right="-22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>Время: </w:t>
      </w:r>
      <w:r w:rsidRPr="00777048">
        <w:rPr>
          <w:rFonts w:ascii="Times New Roman" w:hAnsi="Times New Roman" w:cs="Times New Roman"/>
          <w:sz w:val="24"/>
          <w:szCs w:val="24"/>
        </w:rPr>
        <w:t>45 минут</w:t>
      </w:r>
    </w:p>
    <w:p w:rsidR="00411097" w:rsidRPr="00777048" w:rsidRDefault="00BA6CF2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7048">
        <w:rPr>
          <w:rFonts w:ascii="Times New Roman" w:hAnsi="Times New Roman" w:cs="Times New Roman"/>
          <w:sz w:val="24"/>
          <w:szCs w:val="24"/>
        </w:rPr>
        <w:t>обобщить</w:t>
      </w:r>
      <w:r w:rsidR="00411097" w:rsidRPr="00777048">
        <w:rPr>
          <w:rFonts w:ascii="Times New Roman" w:hAnsi="Times New Roman" w:cs="Times New Roman"/>
          <w:sz w:val="24"/>
          <w:szCs w:val="24"/>
        </w:rPr>
        <w:t>, систематизировать и проверить знания и умения обучающихся по теме «Простейшие тригонометрические уравнения»</w:t>
      </w:r>
    </w:p>
    <w:p w:rsidR="00411097" w:rsidRPr="00777048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11097" w:rsidRPr="00777048" w:rsidRDefault="00411097" w:rsidP="00F74126">
      <w:pPr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i/>
          <w:sz w:val="24"/>
          <w:szCs w:val="24"/>
        </w:rPr>
        <w:t>образовательные</w:t>
      </w:r>
      <w:r w:rsidRPr="00777048">
        <w:rPr>
          <w:rFonts w:ascii="Times New Roman" w:hAnsi="Times New Roman" w:cs="Times New Roman"/>
          <w:sz w:val="24"/>
          <w:szCs w:val="24"/>
        </w:rPr>
        <w:t xml:space="preserve"> – проверить знание формул корней простейших тригонометрических уравнений; </w:t>
      </w:r>
      <w:r w:rsidR="00A96219">
        <w:rPr>
          <w:rFonts w:ascii="Times New Roman" w:hAnsi="Times New Roman" w:cs="Times New Roman"/>
          <w:sz w:val="24"/>
          <w:szCs w:val="24"/>
        </w:rPr>
        <w:t xml:space="preserve">учить </w:t>
      </w:r>
      <w:r w:rsidRPr="00777048">
        <w:rPr>
          <w:rFonts w:ascii="Times New Roman" w:hAnsi="Times New Roman" w:cs="Times New Roman"/>
          <w:sz w:val="24"/>
          <w:szCs w:val="24"/>
        </w:rPr>
        <w:t>применять полученные знания на практике; оперировать имеющимся</w:t>
      </w:r>
      <w:r w:rsidR="0032796A">
        <w:rPr>
          <w:rFonts w:ascii="Times New Roman" w:hAnsi="Times New Roman" w:cs="Times New Roman"/>
          <w:sz w:val="24"/>
          <w:szCs w:val="24"/>
        </w:rPr>
        <w:t xml:space="preserve"> </w:t>
      </w:r>
      <w:r w:rsidR="00A96219">
        <w:rPr>
          <w:rFonts w:ascii="Times New Roman" w:hAnsi="Times New Roman" w:cs="Times New Roman"/>
          <w:sz w:val="24"/>
          <w:szCs w:val="24"/>
        </w:rPr>
        <w:t>знаниевым</w:t>
      </w:r>
      <w:r w:rsidRPr="00777048">
        <w:rPr>
          <w:rFonts w:ascii="Times New Roman" w:hAnsi="Times New Roman" w:cs="Times New Roman"/>
          <w:sz w:val="24"/>
          <w:szCs w:val="24"/>
        </w:rPr>
        <w:t xml:space="preserve"> потенциалом в конкретной ситуации; </w:t>
      </w:r>
    </w:p>
    <w:p w:rsidR="00411097" w:rsidRPr="00777048" w:rsidRDefault="00411097" w:rsidP="00F74126">
      <w:pPr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i/>
          <w:sz w:val="24"/>
          <w:szCs w:val="24"/>
        </w:rPr>
        <w:t>развивающие</w:t>
      </w:r>
      <w:r w:rsidRPr="00777048">
        <w:rPr>
          <w:rFonts w:ascii="Times New Roman" w:hAnsi="Times New Roman" w:cs="Times New Roman"/>
          <w:sz w:val="24"/>
          <w:szCs w:val="24"/>
        </w:rPr>
        <w:t>–развивать общие компетенции и универсальные учебные действия</w:t>
      </w:r>
      <w:r w:rsidRPr="00777048">
        <w:rPr>
          <w:rStyle w:val="FontStyle26"/>
          <w:sz w:val="24"/>
          <w:szCs w:val="24"/>
        </w:rPr>
        <w:t xml:space="preserve">; </w:t>
      </w:r>
      <w:r w:rsidRPr="00777048">
        <w:rPr>
          <w:rFonts w:ascii="Times New Roman" w:hAnsi="Times New Roman" w:cs="Times New Roman"/>
          <w:sz w:val="24"/>
          <w:szCs w:val="24"/>
        </w:rPr>
        <w:t>умение применять формулы корней простейших тригонометрических уравнений при решении; развитие математического мышления; совершенствование навыков анализа</w:t>
      </w:r>
    </w:p>
    <w:p w:rsidR="00411097" w:rsidRPr="00777048" w:rsidRDefault="00BA6CF2" w:rsidP="00F74126">
      <w:pPr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i/>
          <w:sz w:val="24"/>
          <w:szCs w:val="24"/>
        </w:rPr>
        <w:t>воспитательные</w:t>
      </w:r>
      <w:r w:rsidRPr="00777048">
        <w:rPr>
          <w:rFonts w:ascii="Times New Roman" w:hAnsi="Times New Roman" w:cs="Times New Roman"/>
          <w:sz w:val="24"/>
          <w:szCs w:val="24"/>
        </w:rPr>
        <w:t xml:space="preserve"> – формировать коммуникативную компетентность; вовлечь в активную деятельность;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048">
        <w:rPr>
          <w:rFonts w:ascii="Times New Roman" w:hAnsi="Times New Roman" w:cs="Times New Roman"/>
          <w:sz w:val="24"/>
          <w:szCs w:val="24"/>
        </w:rPr>
        <w:t>формировать умения осуществлять самоконтроль в процессе самостоятельной работы обучающихся; продолжить воспитание усердия  и упорства, желания добиваться поставленной цели</w:t>
      </w:r>
    </w:p>
    <w:p w:rsidR="00411097" w:rsidRPr="00777048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  <w:r w:rsidRPr="00777048">
        <w:rPr>
          <w:rFonts w:ascii="Times New Roman" w:hAnsi="Times New Roman" w:cs="Times New Roman"/>
          <w:sz w:val="24"/>
          <w:szCs w:val="24"/>
        </w:rPr>
        <w:t>обучающиеся обобщают и систематизируют знания по теме «Решение простейших тригонометрических уравнений».</w:t>
      </w:r>
    </w:p>
    <w:p w:rsidR="00411097" w:rsidRPr="00777048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>Методическая цель:</w:t>
      </w:r>
    </w:p>
    <w:p w:rsidR="00411097" w:rsidRPr="00777048" w:rsidRDefault="00411097" w:rsidP="00F74126">
      <w:pPr>
        <w:pStyle w:val="a6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sz w:val="24"/>
          <w:szCs w:val="24"/>
        </w:rPr>
        <w:t>Обеспечить проверку и оценку знаний, и способ деятельности студентов, научить их корректировать свои знания и способы деятельности.</w:t>
      </w:r>
    </w:p>
    <w:p w:rsidR="00411097" w:rsidRPr="00777048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>Методы и приёмы:</w:t>
      </w:r>
    </w:p>
    <w:p w:rsidR="00411097" w:rsidRPr="00777048" w:rsidRDefault="00411097" w:rsidP="00F74126">
      <w:pPr>
        <w:pStyle w:val="a6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sz w:val="24"/>
          <w:szCs w:val="24"/>
        </w:rPr>
        <w:t>Методы наглядной передачи информации и зрительного восприятия информации (приёмы: наблюдение, презентация);</w:t>
      </w:r>
    </w:p>
    <w:p w:rsidR="00411097" w:rsidRPr="00777048" w:rsidRDefault="00411097" w:rsidP="00F74126">
      <w:pPr>
        <w:pStyle w:val="a6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sz w:val="24"/>
          <w:szCs w:val="24"/>
        </w:rPr>
        <w:t>Методы стимулирования и мотивации студентов (приёмы: дифференцированная трехуровневая проверочная работа);</w:t>
      </w:r>
    </w:p>
    <w:p w:rsidR="00411097" w:rsidRPr="00777048" w:rsidRDefault="00E81465" w:rsidP="00F74126">
      <w:pPr>
        <w:pStyle w:val="a6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контроля (</w:t>
      </w:r>
      <w:r w:rsidRPr="00777048">
        <w:rPr>
          <w:rFonts w:ascii="Times New Roman" w:hAnsi="Times New Roman" w:cs="Times New Roman"/>
          <w:sz w:val="24"/>
          <w:szCs w:val="24"/>
        </w:rPr>
        <w:t>фронтал</w:t>
      </w:r>
      <w:r w:rsidR="00286758">
        <w:rPr>
          <w:rFonts w:ascii="Times New Roman" w:hAnsi="Times New Roman" w:cs="Times New Roman"/>
          <w:sz w:val="24"/>
          <w:szCs w:val="24"/>
        </w:rPr>
        <w:t>ьный, тестовый, взаимоконтроль,</w:t>
      </w:r>
      <w:r w:rsidRPr="00777048">
        <w:rPr>
          <w:rFonts w:ascii="Times New Roman" w:hAnsi="Times New Roman" w:cs="Times New Roman"/>
          <w:sz w:val="24"/>
          <w:szCs w:val="24"/>
        </w:rPr>
        <w:t xml:space="preserve"> самоконтроль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11097" w:rsidRPr="00777048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>Форма организационной работы на учебном занятии:</w:t>
      </w:r>
      <w:r w:rsidRPr="00777048">
        <w:rPr>
          <w:rFonts w:ascii="Times New Roman" w:hAnsi="Times New Roman" w:cs="Times New Roman"/>
          <w:sz w:val="24"/>
          <w:szCs w:val="24"/>
        </w:rPr>
        <w:t> фронтальная, индивидуальная, групповая.</w:t>
      </w:r>
    </w:p>
    <w:p w:rsidR="00411097" w:rsidRPr="00777048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lastRenderedPageBreak/>
        <w:t>Виды речевой деятельности:</w:t>
      </w:r>
      <w:r w:rsidRPr="00777048">
        <w:rPr>
          <w:rFonts w:ascii="Times New Roman" w:hAnsi="Times New Roman" w:cs="Times New Roman"/>
          <w:sz w:val="24"/>
          <w:szCs w:val="24"/>
        </w:rPr>
        <w:t>  говорение.</w:t>
      </w:r>
    </w:p>
    <w:p w:rsidR="00411097" w:rsidRPr="00777048" w:rsidRDefault="00411097" w:rsidP="00F74126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>Оснащение:</w:t>
      </w:r>
      <w:r w:rsidRPr="00777048">
        <w:rPr>
          <w:rFonts w:ascii="Times New Roman" w:hAnsi="Times New Roman" w:cs="Times New Roman"/>
          <w:sz w:val="24"/>
          <w:szCs w:val="24"/>
        </w:rPr>
        <w:t> ноутбук, проектор, экран, раздаточный материал (лист ответов); мультимедийное сопровождение – презентация на тему «Решение простейших тригонометрических уравнений».</w:t>
      </w:r>
    </w:p>
    <w:p w:rsidR="00411097" w:rsidRPr="00777048" w:rsidRDefault="00411097" w:rsidP="00F74126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 xml:space="preserve">Виды  контроля: </w:t>
      </w:r>
      <w:r w:rsidRPr="00777048">
        <w:rPr>
          <w:rFonts w:ascii="Times New Roman" w:hAnsi="Times New Roman" w:cs="Times New Roman"/>
          <w:sz w:val="24"/>
          <w:szCs w:val="24"/>
        </w:rPr>
        <w:t xml:space="preserve">фронтальный, тестовый, взаимоконтроль,  самоконтроль, дифференцированная трехуровневая </w:t>
      </w:r>
      <w:r w:rsidR="0037716D">
        <w:rPr>
          <w:rFonts w:ascii="Times New Roman" w:hAnsi="Times New Roman" w:cs="Times New Roman"/>
          <w:sz w:val="24"/>
          <w:szCs w:val="24"/>
        </w:rPr>
        <w:t>самостоятельная</w:t>
      </w:r>
      <w:r w:rsidRPr="00777048">
        <w:rPr>
          <w:rFonts w:ascii="Times New Roman" w:hAnsi="Times New Roman" w:cs="Times New Roman"/>
          <w:sz w:val="24"/>
          <w:szCs w:val="24"/>
        </w:rPr>
        <w:t xml:space="preserve"> работа</w:t>
      </w:r>
    </w:p>
    <w:p w:rsidR="00411097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048">
        <w:rPr>
          <w:rFonts w:ascii="Times New Roman" w:hAnsi="Times New Roman" w:cs="Times New Roman"/>
          <w:b/>
          <w:sz w:val="24"/>
          <w:szCs w:val="24"/>
        </w:rPr>
        <w:t xml:space="preserve">Средства </w:t>
      </w:r>
      <w:r w:rsidR="00BA6CF2" w:rsidRPr="00777048">
        <w:rPr>
          <w:rFonts w:ascii="Times New Roman" w:hAnsi="Times New Roman" w:cs="Times New Roman"/>
          <w:b/>
          <w:sz w:val="24"/>
          <w:szCs w:val="24"/>
        </w:rPr>
        <w:t>контроля:</w:t>
      </w:r>
      <w:r w:rsidR="00BA6C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6CF2" w:rsidRPr="00777048">
        <w:rPr>
          <w:rFonts w:ascii="Times New Roman" w:hAnsi="Times New Roman" w:cs="Times New Roman"/>
          <w:sz w:val="24"/>
          <w:szCs w:val="24"/>
        </w:rPr>
        <w:t>самостоятельная</w:t>
      </w:r>
      <w:r w:rsidRPr="00777048">
        <w:rPr>
          <w:rFonts w:ascii="Times New Roman" w:hAnsi="Times New Roman" w:cs="Times New Roman"/>
          <w:sz w:val="24"/>
          <w:szCs w:val="24"/>
        </w:rPr>
        <w:t xml:space="preserve"> работа, устный опрос</w:t>
      </w:r>
    </w:p>
    <w:p w:rsidR="00016741" w:rsidRDefault="00016741" w:rsidP="00F74126">
      <w:pPr>
        <w:spacing w:after="0" w:line="360" w:lineRule="auto"/>
        <w:ind w:firstLine="567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Межпредметные связи:</w:t>
      </w:r>
      <w:r w:rsidR="0032796A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3F29DF" w:rsidRPr="003F29DF">
        <w:rPr>
          <w:rFonts w:ascii="Times New Roman CYR" w:hAnsi="Times New Roman CYR" w:cs="Times New Roman CYR"/>
          <w:bCs/>
          <w:sz w:val="24"/>
          <w:szCs w:val="24"/>
        </w:rPr>
        <w:t>физика</w:t>
      </w:r>
    </w:p>
    <w:p w:rsidR="00016741" w:rsidRPr="003F29DF" w:rsidRDefault="00016741" w:rsidP="00F74126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Внутрипредметные связи:</w:t>
      </w:r>
      <w:r w:rsidR="0032796A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4D2FBE">
        <w:rPr>
          <w:rFonts w:ascii="Times New Roman CYR" w:hAnsi="Times New Roman CYR" w:cs="Times New Roman CYR"/>
          <w:bCs/>
          <w:sz w:val="24"/>
          <w:szCs w:val="24"/>
        </w:rPr>
        <w:t>алгебра</w:t>
      </w:r>
    </w:p>
    <w:p w:rsidR="00411097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097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097" w:rsidRDefault="00411097" w:rsidP="00F74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097" w:rsidRDefault="00411097" w:rsidP="00411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097" w:rsidRDefault="00411097" w:rsidP="00411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097" w:rsidRDefault="00411097" w:rsidP="00AE7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11097" w:rsidSect="0032796A"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tbl>
      <w:tblPr>
        <w:tblStyle w:val="a7"/>
        <w:tblW w:w="0" w:type="auto"/>
        <w:tblLayout w:type="fixed"/>
        <w:tblLook w:val="04A0"/>
      </w:tblPr>
      <w:tblGrid>
        <w:gridCol w:w="3572"/>
        <w:gridCol w:w="4191"/>
        <w:gridCol w:w="3827"/>
        <w:gridCol w:w="3196"/>
      </w:tblGrid>
      <w:tr w:rsidR="00411097" w:rsidTr="00AE7B9E">
        <w:tc>
          <w:tcPr>
            <w:tcW w:w="3572" w:type="dxa"/>
          </w:tcPr>
          <w:p w:rsidR="00411097" w:rsidRDefault="00411097" w:rsidP="00286758">
            <w:pPr>
              <w:spacing w:beforeAutospacing="1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lastRenderedPageBreak/>
              <w:t>Этап урока</w:t>
            </w:r>
          </w:p>
        </w:tc>
        <w:tc>
          <w:tcPr>
            <w:tcW w:w="4191" w:type="dxa"/>
          </w:tcPr>
          <w:p w:rsidR="00411097" w:rsidRDefault="00411097" w:rsidP="00286758">
            <w:pPr>
              <w:spacing w:beforeAutospacing="1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Действия преподавателя</w:t>
            </w:r>
          </w:p>
        </w:tc>
        <w:tc>
          <w:tcPr>
            <w:tcW w:w="3827" w:type="dxa"/>
          </w:tcPr>
          <w:p w:rsidR="00411097" w:rsidRDefault="00411097" w:rsidP="00286758">
            <w:pPr>
              <w:spacing w:beforeAutospacing="1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Деятельность обучающихся</w:t>
            </w:r>
          </w:p>
        </w:tc>
        <w:tc>
          <w:tcPr>
            <w:tcW w:w="3196" w:type="dxa"/>
          </w:tcPr>
          <w:p w:rsidR="00411097" w:rsidRPr="00E65884" w:rsidRDefault="00411097" w:rsidP="00286758">
            <w:pPr>
              <w:spacing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E6588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Планируемый результат (ОК,  УУД)</w:t>
            </w:r>
          </w:p>
        </w:tc>
      </w:tr>
      <w:tr w:rsidR="00411097" w:rsidTr="00AE7B9E">
        <w:tc>
          <w:tcPr>
            <w:tcW w:w="3572" w:type="dxa"/>
          </w:tcPr>
          <w:p w:rsidR="00411097" w:rsidRDefault="00411097" w:rsidP="00286758">
            <w:pPr>
              <w:spacing w:beforeAutospacing="1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  <w:t>Организационный момент (1-2 минуты)</w:t>
            </w:r>
          </w:p>
          <w:p w:rsidR="00411097" w:rsidRPr="00870839" w:rsidRDefault="00411097" w:rsidP="00A962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/>
                <w:bCs/>
                <w:sz w:val="24"/>
              </w:rPr>
              <w:t xml:space="preserve">1.Проверить организацию обучающихся к началу урока, подготовить </w:t>
            </w:r>
            <w:r w:rsidR="00A96219">
              <w:rPr>
                <w:rFonts w:ascii="Times New Roman" w:hAnsi="Times New Roman"/>
                <w:bCs/>
                <w:sz w:val="24"/>
              </w:rPr>
              <w:t>их</w:t>
            </w:r>
            <w:r>
              <w:rPr>
                <w:rFonts w:ascii="Times New Roman" w:hAnsi="Times New Roman"/>
                <w:bCs/>
                <w:sz w:val="24"/>
              </w:rPr>
              <w:t xml:space="preserve"> к работе на уроке.</w:t>
            </w:r>
          </w:p>
        </w:tc>
        <w:tc>
          <w:tcPr>
            <w:tcW w:w="4191" w:type="dxa"/>
          </w:tcPr>
          <w:p w:rsidR="00411097" w:rsidRDefault="00411097" w:rsidP="00286758">
            <w:pPr>
              <w:spacing w:after="150"/>
              <w:rPr>
                <w:rStyle w:val="a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Приветствие, проверка готовности к занятию, создание рабочей обстановки</w:t>
            </w:r>
            <w:r>
              <w:rPr>
                <w:rStyle w:val="a8"/>
              </w:rPr>
              <w:t>.</w:t>
            </w:r>
          </w:p>
          <w:p w:rsidR="00411097" w:rsidRPr="00014653" w:rsidRDefault="00411097" w:rsidP="00286758">
            <w:pPr>
              <w:ind w:left="-284"/>
              <w:jc w:val="right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1097" w:rsidRDefault="00411097" w:rsidP="0028675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Приветствие преподавателя.</w:t>
            </w:r>
          </w:p>
          <w:p w:rsidR="0041109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 старосты об отсутствующих, и причинах их отсутствия.</w:t>
            </w:r>
          </w:p>
        </w:tc>
        <w:tc>
          <w:tcPr>
            <w:tcW w:w="3196" w:type="dxa"/>
          </w:tcPr>
          <w:p w:rsidR="00411097" w:rsidRPr="0001267A" w:rsidRDefault="00411097" w:rsidP="00286758">
            <w:pPr>
              <w:autoSpaceDE w:val="0"/>
              <w:autoSpaceDN w:val="0"/>
              <w:adjustRightInd w:val="0"/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ОК 6. </w:t>
            </w:r>
            <w:r w:rsidRPr="0001267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  <w:p w:rsidR="00411097" w:rsidRPr="00F74126" w:rsidRDefault="00411097" w:rsidP="00F74126">
            <w:pPr>
              <w:pStyle w:val="Style6"/>
              <w:widowControl/>
              <w:spacing w:line="264" w:lineRule="exact"/>
              <w:rPr>
                <w:rStyle w:val="FontStyle26"/>
                <w:b/>
                <w:bCs/>
                <w:spacing w:val="10"/>
                <w:sz w:val="24"/>
                <w:szCs w:val="24"/>
              </w:rPr>
            </w:pPr>
            <w:r w:rsidRPr="00F74126">
              <w:rPr>
                <w:rStyle w:val="FontStyle25"/>
                <w:spacing w:val="10"/>
                <w:sz w:val="24"/>
                <w:szCs w:val="24"/>
              </w:rPr>
              <w:t>Регулятивные</w:t>
            </w:r>
            <w:r w:rsidRPr="00F74126">
              <w:rPr>
                <w:rStyle w:val="FontStyle26"/>
                <w:sz w:val="24"/>
                <w:szCs w:val="24"/>
              </w:rPr>
              <w:t>УУД: целеполагание</w:t>
            </w:r>
          </w:p>
          <w:p w:rsidR="00411097" w:rsidRPr="00F74126" w:rsidRDefault="00411097" w:rsidP="00F74126">
            <w:pPr>
              <w:pStyle w:val="Style9"/>
              <w:widowControl/>
              <w:spacing w:line="240" w:lineRule="auto"/>
            </w:pPr>
            <w:r w:rsidRPr="00F74126">
              <w:rPr>
                <w:rStyle w:val="FontStyle25"/>
                <w:spacing w:val="10"/>
                <w:sz w:val="24"/>
                <w:szCs w:val="24"/>
              </w:rPr>
              <w:t>Коммуникативные</w:t>
            </w:r>
            <w:r w:rsidRPr="0001267A">
              <w:rPr>
                <w:rStyle w:val="FontStyle26"/>
                <w:sz w:val="24"/>
                <w:szCs w:val="24"/>
              </w:rPr>
              <w:t>УУД: определение цели и функций участников, способов взаимодействии; планирования общих способов работы</w:t>
            </w:r>
          </w:p>
        </w:tc>
      </w:tr>
      <w:tr w:rsidR="00411097" w:rsidTr="00AE7B9E">
        <w:tc>
          <w:tcPr>
            <w:tcW w:w="3572" w:type="dxa"/>
          </w:tcPr>
          <w:p w:rsidR="00411097" w:rsidRDefault="00411097" w:rsidP="00286758">
            <w:pPr>
              <w:jc w:val="center"/>
              <w:rPr>
                <w:rFonts w:ascii="Times New Roman" w:hAnsi="Times New Roman"/>
                <w:b/>
                <w:bCs/>
                <w:i/>
                <w:sz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</w:rPr>
              <w:t>Мотивация учебной деятельности обучающихся</w:t>
            </w:r>
          </w:p>
          <w:p w:rsidR="00411097" w:rsidRDefault="00411097" w:rsidP="00286758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</w:rPr>
              <w:t xml:space="preserve">Постановка цели и задач урока.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  <w:t>(1-2 минуты)</w:t>
            </w:r>
          </w:p>
          <w:p w:rsidR="00411097" w:rsidRPr="00870839" w:rsidRDefault="00411097" w:rsidP="005611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1.Обеспечить мотивацию уче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ния </w:t>
            </w:r>
            <w:r w:rsidR="0056115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, принятие ими целей урока</w:t>
            </w:r>
          </w:p>
        </w:tc>
        <w:tc>
          <w:tcPr>
            <w:tcW w:w="4191" w:type="dxa"/>
          </w:tcPr>
          <w:p w:rsidR="00411097" w:rsidRDefault="00411097" w:rsidP="0028675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Постановка цели урока</w:t>
            </w:r>
          </w:p>
          <w:p w:rsidR="00411097" w:rsidRDefault="00A96219" w:rsidP="00A962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- </w:t>
            </w:r>
            <w:r w:rsidR="00411097" w:rsidRPr="00014653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Сегодня мы завершаем работу по теме «Простейшие триг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онометрические уравнения». Цель нашего урока -</w:t>
            </w:r>
            <w:r w:rsidR="00411097" w:rsidRPr="00014653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еще раз повторить необходимый материал для успешного решения простейших тригонометрических уравнений и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дать </w:t>
            </w:r>
            <w:r w:rsidR="00411097" w:rsidRPr="00014653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возможность каждому из вас самому оценить степень усвоения материала по изученной теме.</w:t>
            </w:r>
            <w:r w:rsidR="00411097" w:rsidRPr="002C6FFD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Эпиграфом нашего урока послужат слова Айвена</w:t>
            </w:r>
            <w:r w:rsidR="00411097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Нивена «</w:t>
            </w:r>
            <w:r w:rsidR="00411097" w:rsidRPr="00014653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Математику нельзя изучать, наблюдая, как это делает сосед</w:t>
            </w:r>
            <w:r w:rsidR="00411097" w:rsidRPr="00014653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»</w:t>
            </w:r>
            <w:r w:rsidR="00411097" w:rsidRPr="00014653">
              <w:rPr>
                <w:rFonts w:ascii="Times New Roman KK EK" w:hAnsi="Times New Roman KK EK"/>
                <w:color w:val="0F243E" w:themeColor="text2" w:themeShade="80"/>
                <w:sz w:val="24"/>
                <w:szCs w:val="24"/>
              </w:rPr>
              <w:t>(слайд 1)</w:t>
            </w:r>
          </w:p>
        </w:tc>
        <w:tc>
          <w:tcPr>
            <w:tcW w:w="3827" w:type="dxa"/>
          </w:tcPr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воспринимают информацию на слух.</w:t>
            </w:r>
          </w:p>
          <w:p w:rsidR="00411097" w:rsidRDefault="00411097" w:rsidP="0028675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11097" w:rsidRPr="00870839" w:rsidRDefault="00411097" w:rsidP="0028675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87083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Обучающиеся </w:t>
            </w:r>
            <w:r w:rsidR="00A9621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знакомятся с целью урока</w:t>
            </w:r>
            <w:r w:rsidRPr="0087083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, определяют задачи урока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  <w:p w:rsidR="00411097" w:rsidRDefault="00411097" w:rsidP="0028675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Вывод: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Тема сегодняшнего урока: </w:t>
            </w:r>
            <w:r w:rsidRPr="00895BA3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895BA3">
              <w:rPr>
                <w:rFonts w:ascii="Times New Roman" w:hAnsi="Times New Roman" w:cs="Times New Roman"/>
                <w:sz w:val="24"/>
                <w:szCs w:val="24"/>
              </w:rPr>
              <w:t>Решение простейших тригонометрических уравнений»</w:t>
            </w:r>
            <w:r w:rsidR="00561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6" w:type="dxa"/>
          </w:tcPr>
          <w:p w:rsidR="00411097" w:rsidRPr="0001267A" w:rsidRDefault="00411097" w:rsidP="00286758">
            <w:pPr>
              <w:autoSpaceDE w:val="0"/>
              <w:autoSpaceDN w:val="0"/>
              <w:adjustRightInd w:val="0"/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ОК 6. </w:t>
            </w:r>
            <w:r w:rsidRPr="0001267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  <w:p w:rsidR="00411097" w:rsidRPr="00F74126" w:rsidRDefault="00411097" w:rsidP="00F74126">
            <w:pPr>
              <w:pStyle w:val="Style6"/>
              <w:widowControl/>
              <w:spacing w:line="264" w:lineRule="exact"/>
              <w:rPr>
                <w:rStyle w:val="FontStyle26"/>
                <w:b/>
                <w:bCs/>
                <w:spacing w:val="10"/>
                <w:sz w:val="24"/>
                <w:szCs w:val="24"/>
              </w:rPr>
            </w:pPr>
            <w:r w:rsidRPr="00F74126">
              <w:rPr>
                <w:rStyle w:val="FontStyle25"/>
                <w:spacing w:val="10"/>
                <w:sz w:val="24"/>
                <w:szCs w:val="24"/>
              </w:rPr>
              <w:t>Регулятивные</w:t>
            </w:r>
            <w:r w:rsidRPr="00F74126">
              <w:rPr>
                <w:rStyle w:val="FontStyle26"/>
                <w:sz w:val="24"/>
                <w:szCs w:val="24"/>
              </w:rPr>
              <w:t>УУД: целеполагание</w:t>
            </w:r>
          </w:p>
          <w:p w:rsidR="00411097" w:rsidRPr="00F74126" w:rsidRDefault="00411097" w:rsidP="00F74126">
            <w:pPr>
              <w:pStyle w:val="Style9"/>
              <w:widowControl/>
              <w:spacing w:line="240" w:lineRule="auto"/>
            </w:pPr>
            <w:r w:rsidRPr="00F74126">
              <w:rPr>
                <w:rStyle w:val="FontStyle25"/>
                <w:spacing w:val="10"/>
                <w:sz w:val="24"/>
                <w:szCs w:val="24"/>
              </w:rPr>
              <w:t>Коммуникативные</w:t>
            </w:r>
            <w:r w:rsidRPr="0001267A">
              <w:rPr>
                <w:rStyle w:val="FontStyle26"/>
                <w:sz w:val="24"/>
                <w:szCs w:val="24"/>
              </w:rPr>
              <w:t>УУД: определение цели и функций участников, способов взаимодействии; планирования общих способов работы</w:t>
            </w:r>
            <w:r w:rsidRPr="0001267A">
              <w:rPr>
                <w:rFonts w:eastAsia="Times New Roman"/>
                <w:b/>
              </w:rPr>
              <w:t>.</w:t>
            </w:r>
          </w:p>
        </w:tc>
      </w:tr>
      <w:tr w:rsidR="00411097" w:rsidTr="00AE7B9E">
        <w:tc>
          <w:tcPr>
            <w:tcW w:w="3572" w:type="dxa"/>
          </w:tcPr>
          <w:p w:rsidR="00411097" w:rsidRPr="00C35493" w:rsidRDefault="00411097" w:rsidP="00286758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</w:pPr>
            <w:r w:rsidRPr="00895BA3">
              <w:rPr>
                <w:rFonts w:ascii="Times New Roman" w:hAnsi="Times New Roman"/>
                <w:b/>
                <w:bCs/>
                <w:i/>
                <w:sz w:val="28"/>
              </w:rPr>
              <w:t>Актуализация опорных знаний.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  <w:t xml:space="preserve"> (20-25 минут)</w:t>
            </w:r>
          </w:p>
          <w:p w:rsidR="00411097" w:rsidRDefault="00411097" w:rsidP="002867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1.Установить пра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вильность и осоз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нанность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ного материала.</w:t>
            </w:r>
          </w:p>
          <w:p w:rsidR="00411097" w:rsidRDefault="00411097" w:rsidP="002867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2.Выявить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белы осмысления изу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ченного мате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риа</w:t>
            </w:r>
            <w:r w:rsidR="00561154">
              <w:rPr>
                <w:rFonts w:ascii="Times New Roman" w:hAnsi="Times New Roman"/>
                <w:sz w:val="24"/>
                <w:szCs w:val="24"/>
              </w:rPr>
              <w:t>ла, неверные представления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1097" w:rsidRDefault="00411097" w:rsidP="002867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3.Провести кор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рекцию выявлен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ных пробелов в осмыслении </w:t>
            </w:r>
            <w:r w:rsidR="00561154">
              <w:rPr>
                <w:rFonts w:ascii="Times New Roman" w:hAnsi="Times New Roman"/>
                <w:sz w:val="24"/>
                <w:szCs w:val="24"/>
              </w:rPr>
              <w:t xml:space="preserve">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>изученного мате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риала.</w:t>
            </w: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7F24" w:rsidRDefault="00A96219" w:rsidP="0090615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1A1A1A" w:themeColor="background1" w:themeShade="1A"/>
                <w:sz w:val="28"/>
                <w:szCs w:val="28"/>
              </w:rPr>
            </w:pPr>
            <w:r w:rsidRPr="00A96219">
              <w:rPr>
                <w:rFonts w:ascii="Times New Roman" w:hAnsi="Times New Roman" w:cs="Times New Roman"/>
                <w:b/>
                <w:bCs/>
                <w:i/>
                <w:color w:val="1A1A1A" w:themeColor="background1" w:themeShade="1A"/>
                <w:sz w:val="28"/>
                <w:szCs w:val="28"/>
              </w:rPr>
              <w:t>Динамическая пауза.</w:t>
            </w:r>
          </w:p>
          <w:p w:rsidR="00A96219" w:rsidRDefault="000E7F24" w:rsidP="0090615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1A1A1A" w:themeColor="background1" w:themeShade="1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1A1A1A" w:themeColor="background1" w:themeShade="1A"/>
                <w:sz w:val="28"/>
                <w:szCs w:val="28"/>
              </w:rPr>
              <w:t>(1-2 минуты</w:t>
            </w:r>
            <w:r w:rsidR="0007289C">
              <w:rPr>
                <w:rFonts w:ascii="Times New Roman" w:hAnsi="Times New Roman" w:cs="Times New Roman"/>
                <w:b/>
                <w:bCs/>
                <w:i/>
                <w:color w:val="1A1A1A" w:themeColor="background1" w:themeShade="1A"/>
                <w:sz w:val="28"/>
                <w:szCs w:val="28"/>
              </w:rPr>
              <w:t>)</w:t>
            </w:r>
          </w:p>
          <w:p w:rsidR="0007289C" w:rsidRPr="0007289C" w:rsidRDefault="0007289C" w:rsidP="0007289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289C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</w:rPr>
              <w:t>Цель:</w:t>
            </w:r>
            <w:r w:rsidRPr="0007289C">
              <w:rPr>
                <w:rFonts w:ascii="Times New Roman" w:hAnsi="Times New Roman" w:cs="Times New Roman"/>
                <w:bCs/>
                <w:color w:val="1A1A1A" w:themeColor="background1" w:themeShade="1A"/>
                <w:sz w:val="24"/>
                <w:szCs w:val="24"/>
              </w:rPr>
              <w:t xml:space="preserve"> Выполнить упражнение для снятия общего и локального напряжения.</w:t>
            </w:r>
          </w:p>
        </w:tc>
        <w:tc>
          <w:tcPr>
            <w:tcW w:w="4191" w:type="dxa"/>
          </w:tcPr>
          <w:p w:rsidR="00411097" w:rsidRDefault="00411097" w:rsidP="00286758">
            <w:pPr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  <w:r w:rsidRPr="0061045D"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>1</w:t>
            </w:r>
            <w:r w:rsidRPr="00F4634E"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.Теоретическая часть</w:t>
            </w:r>
            <w:r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.</w:t>
            </w:r>
          </w:p>
          <w:p w:rsidR="00411097" w:rsidRPr="00AE7B9E" w:rsidRDefault="00411097" w:rsidP="00AE7B9E">
            <w:pPr>
              <w:tabs>
                <w:tab w:val="left" w:pos="346"/>
              </w:tabs>
              <w:autoSpaceDE w:val="0"/>
              <w:autoSpaceDN w:val="0"/>
              <w:adjustRightInd w:val="0"/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267A">
              <w:rPr>
                <w:rFonts w:ascii="Times New Roman" w:hAnsi="Times New Roman" w:cs="Times New Roman"/>
                <w:sz w:val="24"/>
                <w:szCs w:val="24"/>
              </w:rPr>
              <w:t>Преподаватель проверяет усвоение материала, выявляет проблемы в понимании материала.</w:t>
            </w:r>
          </w:p>
          <w:p w:rsidR="00411097" w:rsidRPr="00895BA3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C35493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 xml:space="preserve">1.Заполнить пропуски, указав закономерность составления строк </w:t>
            </w:r>
            <w:r w:rsidRPr="0001267A">
              <w:rPr>
                <w:rFonts w:ascii="Times New Roman KK EK" w:hAnsi="Times New Roman KK EK"/>
                <w:sz w:val="24"/>
                <w:szCs w:val="24"/>
              </w:rPr>
              <w:t>(слайд 3)</w:t>
            </w:r>
          </w:p>
          <w:p w:rsidR="00411097" w:rsidRPr="00C35493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C35493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2. Дайте определения:  арккосинуса, арксинуса и арктангенса числа.</w:t>
            </w:r>
          </w:p>
          <w:p w:rsidR="00411097" w:rsidRDefault="00411097" w:rsidP="00286758">
            <w:pPr>
              <w:pStyle w:val="a6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Pr="007824B9" w:rsidRDefault="00411097" w:rsidP="00286758">
            <w:pPr>
              <w:pStyle w:val="a6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E7B9E" w:rsidRDefault="00AE7B9E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E7B9E" w:rsidRDefault="00AE7B9E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E7B9E" w:rsidRDefault="00AE7B9E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E7B9E" w:rsidRDefault="00AE7B9E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A96219" w:rsidRDefault="00A96219" w:rsidP="00AE7B9E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Pr="00895BA3" w:rsidRDefault="00411097" w:rsidP="00AE7B9E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3. </w:t>
            </w:r>
            <w:r w:rsidRPr="007824B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Вычислить значение: </w:t>
            </w:r>
            <w:r w:rsidRPr="007824B9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  <w:lang w:val="en-US"/>
              </w:rPr>
              <w:t>arccos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  <w:color w:val="1A1A1A" w:themeColor="background1" w:themeShade="1A"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  <w:color w:val="1A1A1A" w:themeColor="background1" w:themeShade="1A"/>
                          <w:sz w:val="24"/>
                          <w:szCs w:val="24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Times New Roman" w:cs="Times New Roman"/>
                      <w:color w:val="1A1A1A" w:themeColor="background1" w:themeShade="1A"/>
                      <w:sz w:val="24"/>
                      <w:szCs w:val="24"/>
                    </w:rPr>
                    <m:t>2</m:t>
                  </m:r>
                </m:den>
              </m:f>
            </m:oMath>
            <w:r w:rsidRPr="007824B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 и т.д.</w:t>
            </w:r>
            <w:r w:rsidRPr="0001267A">
              <w:rPr>
                <w:rFonts w:ascii="Times New Roman KK EK" w:hAnsi="Times New Roman KK EK"/>
                <w:sz w:val="24"/>
                <w:szCs w:val="24"/>
              </w:rPr>
              <w:t>(слайд 4)</w:t>
            </w: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4. </w:t>
            </w:r>
            <w:r w:rsidRPr="007824B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При каких значениях </w:t>
            </w:r>
            <w:r w:rsidRPr="007824B9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а</w:t>
            </w:r>
            <w:r w:rsidRPr="007824B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уравнения </w:t>
            </w:r>
            <w:r w:rsidRPr="007824B9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sinx = a</w:t>
            </w:r>
            <w:r w:rsidRPr="007824B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 </w:t>
            </w:r>
            <w:r w:rsidR="00BA6CF2" w:rsidRPr="007824B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и</w:t>
            </w:r>
            <w:r w:rsidR="00BA6CF2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="00BA6CF2" w:rsidRPr="007824B9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cosx</w:t>
            </w:r>
            <w:r w:rsidRPr="007824B9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 xml:space="preserve"> = a</w:t>
            </w:r>
            <w:r w:rsidRPr="007824B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 имеют корни, а при каких нет?</w:t>
            </w:r>
          </w:p>
          <w:p w:rsidR="00411097" w:rsidRPr="007824B9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5. </w:t>
            </w:r>
            <w:r w:rsidRPr="002C6FFD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Работа на два варианта в листах ответов (исправления исключены)</w:t>
            </w: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24B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Установить соответствие между простейшим тригонометрическим уравнением и его решением </w:t>
            </w:r>
            <w:r w:rsidRPr="0001267A">
              <w:rPr>
                <w:rFonts w:ascii="Times New Roman KK EK" w:hAnsi="Times New Roman KK EK"/>
                <w:sz w:val="24"/>
                <w:szCs w:val="24"/>
              </w:rPr>
              <w:t xml:space="preserve">(слайд </w:t>
            </w:r>
            <w:r w:rsidRPr="0001267A">
              <w:rPr>
                <w:rFonts w:ascii="Times New Roman KK EK" w:hAnsi="Times New Roman KK EK"/>
                <w:sz w:val="24"/>
                <w:szCs w:val="24"/>
              </w:rPr>
              <w:lastRenderedPageBreak/>
              <w:t>5)</w:t>
            </w:r>
            <w:r w:rsidRPr="000126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7824B9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взаимопроверка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411097" w:rsidRPr="0092304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Ответы  слайд</w:t>
            </w:r>
            <w:r w:rsidRPr="00631B1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5.</w:t>
            </w:r>
          </w:p>
          <w:p w:rsidR="00411097" w:rsidRDefault="00411097" w:rsidP="00286758">
            <w:pPr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6. </w:t>
            </w:r>
            <w:r w:rsidRPr="007824B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Указать решения частных случаев простейших тригонометрических уравнений–</w:t>
            </w:r>
            <w:r w:rsidRPr="007824B9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 xml:space="preserve">самопроверка </w:t>
            </w:r>
            <w:r w:rsidRPr="006938B0">
              <w:rPr>
                <w:rFonts w:ascii="Times New Roman KK EK" w:hAnsi="Times New Roman KK EK"/>
                <w:sz w:val="24"/>
                <w:szCs w:val="24"/>
              </w:rPr>
              <w:t>(слайд 6)</w:t>
            </w:r>
            <w:r w:rsidRPr="006938B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7824B9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в кружках поставить «+» или «-» в зав</w:t>
            </w:r>
            <w:r w:rsidRPr="00631B13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исимости от вашего ответа).</w:t>
            </w:r>
          </w:p>
          <w:p w:rsidR="00411097" w:rsidRPr="0061045D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Ответы  слайд</w:t>
            </w:r>
            <w:r w:rsidRPr="00631B1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6.</w:t>
            </w:r>
          </w:p>
          <w:p w:rsidR="00411097" w:rsidRPr="00F4634E" w:rsidRDefault="00411097" w:rsidP="00286758">
            <w:pPr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</w:rPr>
            </w:pPr>
          </w:p>
          <w:p w:rsidR="00411097" w:rsidRPr="002C6FFD" w:rsidRDefault="00411097" w:rsidP="00286758">
            <w:pPr>
              <w:pStyle w:val="ab"/>
              <w:spacing w:before="0" w:beforeAutospacing="0" w:after="0" w:afterAutospacing="0"/>
              <w:rPr>
                <w:b/>
                <w:bCs/>
                <w:color w:val="1A1A1A" w:themeColor="background1" w:themeShade="1A"/>
              </w:rPr>
            </w:pPr>
            <w:r>
              <w:rPr>
                <w:bCs/>
                <w:color w:val="1A1A1A" w:themeColor="background1" w:themeShade="1A"/>
              </w:rPr>
              <w:t>П</w:t>
            </w:r>
            <w:r w:rsidRPr="002C6FFD">
              <w:rPr>
                <w:bCs/>
                <w:color w:val="1A1A1A" w:themeColor="background1" w:themeShade="1A"/>
              </w:rPr>
              <w:t xml:space="preserve">режде чем </w:t>
            </w:r>
            <w:r>
              <w:rPr>
                <w:bCs/>
                <w:color w:val="1A1A1A" w:themeColor="background1" w:themeShade="1A"/>
              </w:rPr>
              <w:t>продолжить</w:t>
            </w:r>
            <w:r w:rsidRPr="002C6FFD">
              <w:rPr>
                <w:bCs/>
                <w:color w:val="1A1A1A" w:themeColor="background1" w:themeShade="1A"/>
              </w:rPr>
              <w:t xml:space="preserve"> работу, выполним простое упражнение</w:t>
            </w:r>
            <w:r w:rsidRPr="002C6FFD">
              <w:rPr>
                <w:b/>
                <w:bCs/>
                <w:color w:val="1A1A1A" w:themeColor="background1" w:themeShade="1A"/>
              </w:rPr>
              <w:t>.</w:t>
            </w:r>
          </w:p>
          <w:p w:rsidR="00411097" w:rsidRDefault="00411097" w:rsidP="00286758">
            <w:pPr>
              <w:pStyle w:val="ab"/>
              <w:spacing w:before="0" w:beforeAutospacing="0" w:after="0" w:afterAutospacing="0"/>
              <w:rPr>
                <w:color w:val="1A1A1A" w:themeColor="background1" w:themeShade="1A"/>
              </w:rPr>
            </w:pPr>
            <w:r w:rsidRPr="002C6FFD">
              <w:rPr>
                <w:color w:val="1A1A1A" w:themeColor="background1" w:themeShade="1A"/>
              </w:rPr>
              <w:t xml:space="preserve">– Сядьте поудобнее, запрокиньте ногу на колено, придержите ее </w:t>
            </w:r>
            <w:r>
              <w:rPr>
                <w:color w:val="1A1A1A" w:themeColor="background1" w:themeShade="1A"/>
              </w:rPr>
              <w:t>руками. Это поза бесконечности.</w:t>
            </w:r>
          </w:p>
          <w:p w:rsidR="00411097" w:rsidRDefault="00411097" w:rsidP="00286758">
            <w:pPr>
              <w:pStyle w:val="ab"/>
              <w:spacing w:before="0" w:beforeAutospacing="0" w:after="0" w:afterAutospacing="0"/>
              <w:rPr>
                <w:bCs/>
                <w:color w:val="1A1A1A" w:themeColor="background1" w:themeShade="1A"/>
              </w:rPr>
            </w:pPr>
            <w:r w:rsidRPr="002C6FFD">
              <w:rPr>
                <w:color w:val="1A1A1A" w:themeColor="background1" w:themeShade="1A"/>
              </w:rPr>
              <w:t xml:space="preserve">Сосредоточьтесь над знаком бесконечность – вытянутая горизонтальная восьмерка. Она находиться над вашим теменем, плавно колеблется над вашей головой. Вы это ярко представили. Постарайтесь удержать это изображение в вашем мысленном образе в течении нескольких секунд. (Пауза – молчание в течении 5 секунд). Спасибо!  Когда </w:t>
            </w:r>
            <w:r w:rsidR="00BA6CF2" w:rsidRPr="002C6FFD">
              <w:rPr>
                <w:color w:val="1A1A1A" w:themeColor="background1" w:themeShade="1A"/>
              </w:rPr>
              <w:t>человек</w:t>
            </w:r>
            <w:r w:rsidR="00BA6CF2">
              <w:rPr>
                <w:color w:val="1A1A1A" w:themeColor="background1" w:themeShade="1A"/>
              </w:rPr>
              <w:t xml:space="preserve"> </w:t>
            </w:r>
            <w:r w:rsidR="00BA6CF2" w:rsidRPr="002C6FFD">
              <w:rPr>
                <w:bCs/>
                <w:color w:val="1A1A1A" w:themeColor="background1" w:themeShade="1A"/>
              </w:rPr>
              <w:t>сталкивается</w:t>
            </w:r>
            <w:r w:rsidRPr="002C6FFD">
              <w:rPr>
                <w:bCs/>
                <w:color w:val="1A1A1A" w:themeColor="background1" w:themeShade="1A"/>
              </w:rPr>
              <w:t xml:space="preserve"> с бесконечностью, он невольно задумывается о своем здоровье.</w:t>
            </w:r>
          </w:p>
          <w:p w:rsidR="0090615B" w:rsidRPr="000A276D" w:rsidRDefault="0090615B" w:rsidP="00286758">
            <w:pPr>
              <w:pStyle w:val="ab"/>
              <w:spacing w:before="0" w:beforeAutospacing="0" w:after="0" w:afterAutospacing="0"/>
              <w:rPr>
                <w:bCs/>
                <w:color w:val="1A1A1A" w:themeColor="background1" w:themeShade="1A"/>
              </w:rPr>
            </w:pPr>
            <w:r>
              <w:rPr>
                <w:rFonts w:ascii="Times New Roman CYR" w:hAnsi="Times New Roman CYR" w:cs="Times New Roman CYR"/>
                <w:color w:val="00000A"/>
              </w:rPr>
              <w:t>Преподаватель: Организует, контролирует выполнение.</w:t>
            </w:r>
          </w:p>
          <w:p w:rsidR="00411097" w:rsidRDefault="0090615B" w:rsidP="00286758">
            <w:pPr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2</w:t>
            </w:r>
            <w:r w:rsidR="00411097" w:rsidRPr="003A01A0"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. Практическая часть.</w:t>
            </w:r>
          </w:p>
          <w:p w:rsidR="00411097" w:rsidRDefault="00BA6CF2" w:rsidP="00AE7B9E">
            <w:pPr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</w:pP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Тест «Пятиминутка» - заполнить таблицу, указав цифру, 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соответствующую правильному решению  уравнения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9C368C">
              <w:rPr>
                <w:rFonts w:ascii="Times New Roman KK EK" w:hAnsi="Times New Roman KK EK"/>
                <w:sz w:val="24"/>
                <w:szCs w:val="24"/>
              </w:rPr>
              <w:t>(слайд  7)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– </w:t>
            </w:r>
            <w:r w:rsidRPr="003A01A0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самопроверка (в кружках поставить «+» или «-»в зависимости от вашего ответа</w:t>
            </w:r>
            <w:r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.</w:t>
            </w:r>
          </w:p>
          <w:p w:rsidR="00411097" w:rsidRPr="00631B13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Ответы слайд</w:t>
            </w:r>
            <w:r w:rsidRPr="00631B1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7.</w:t>
            </w:r>
          </w:p>
          <w:p w:rsidR="00411097" w:rsidRPr="003A01A0" w:rsidRDefault="00411097" w:rsidP="00286758">
            <w:pPr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</w:pP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Указав алгоритм решения уравнений, решить их (работа в тетрадях)</w:t>
            </w:r>
          </w:p>
          <w:p w:rsidR="00411097" w:rsidRPr="003A01A0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а) </w:t>
            </w:r>
            <w:r w:rsidRPr="003A01A0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 xml:space="preserve">2cosx =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color w:val="1A1A1A" w:themeColor="background1" w:themeShade="1A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1A1A1A" w:themeColor="background1" w:themeShade="1A"/>
                      <w:sz w:val="24"/>
                      <w:szCs w:val="24"/>
                    </w:rPr>
                    <m:t>2</m:t>
                  </m:r>
                </m:e>
              </m:rad>
            </m:oMath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(</w:t>
            </w:r>
            <w:r w:rsidRPr="002C6FFD">
              <w:rPr>
                <w:lang w:val="en-US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3pt;height:12.65pt" o:ole="">
                  <v:imagedata r:id="rId8" o:title=""/>
                </v:shape>
                <o:OLEObject Type="Embed" ProgID="Equation.DSMT4" ShapeID="_x0000_i1025" DrawAspect="Content" ObjectID="_1489315056" r:id="rId9"/>
              </w:object>
            </w:r>
            <w:r w:rsidRPr="002C6FFD">
              <w:rPr>
                <w:position w:val="-24"/>
                <w:lang w:val="en-US"/>
              </w:rPr>
              <w:object w:dxaOrig="260" w:dyaOrig="620">
                <v:shape id="_x0000_i1026" type="#_x0000_t75" style="width:12.65pt;height:30.85pt" o:ole="">
                  <v:imagedata r:id="rId10" o:title=""/>
                </v:shape>
                <o:OLEObject Type="Embed" ProgID="Equation.DSMT4" ShapeID="_x0000_i1026" DrawAspect="Content" ObjectID="_1489315057" r:id="rId11"/>
              </w:objec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+ 2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πn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,  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n</w:t>
            </w:r>
            <w:r w:rsidRPr="002C6FFD">
              <w:rPr>
                <w:lang w:val="en-US"/>
              </w:rPr>
              <w:object w:dxaOrig="200" w:dyaOrig="200">
                <v:shape id="_x0000_i1027" type="#_x0000_t75" style="width:9.5pt;height:9.5pt" o:ole="">
                  <v:imagedata r:id="rId12" o:title=""/>
                </v:shape>
                <o:OLEObject Type="Embed" ProgID="Equation.DSMT4" ShapeID="_x0000_i1027" DrawAspect="Content" ObjectID="_1489315058" r:id="rId13"/>
              </w:objec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Z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)</w:t>
            </w: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Pr="003F29DF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б</w:t>
            </w:r>
            <w:r w:rsidRPr="003F29D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) </w:t>
            </w:r>
            <w:r w:rsidRPr="003F29DF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 xml:space="preserve">2 </w:t>
            </w:r>
            <w:r w:rsidRPr="003A01A0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  <w:lang w:val="en-US"/>
              </w:rPr>
              <w:t>sin</w:t>
            </w:r>
            <w:r w:rsidRPr="003F29DF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 xml:space="preserve"> (-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hAnsi="Times New Roman" w:cs="Times New Roman"/>
                      <w:color w:val="1A1A1A" w:themeColor="background1" w:themeShade="1A"/>
                      <w:sz w:val="24"/>
                      <w:szCs w:val="24"/>
                    </w:rPr>
                    <m:t>4</m:t>
                  </m:r>
                </m:den>
              </m:f>
            </m:oMath>
            <w:r w:rsidRPr="003F29DF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 xml:space="preserve"> )=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color w:val="1A1A1A" w:themeColor="background1" w:themeShade="1A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1A1A1A" w:themeColor="background1" w:themeShade="1A"/>
                      <w:sz w:val="24"/>
                      <w:szCs w:val="24"/>
                    </w:rPr>
                    <m:t>3</m:t>
                  </m:r>
                </m:e>
              </m:rad>
            </m:oMath>
            <w:r w:rsidRPr="003F29D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((-1)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vertAlign w:val="superscript"/>
                <w:lang w:val="en-US"/>
              </w:rPr>
              <w:t>n</w:t>
            </w:r>
            <w:r w:rsidRPr="003F29D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vertAlign w:val="superscript"/>
              </w:rPr>
              <w:t>+1</w:t>
            </w:r>
            <w:r w:rsidRPr="002C6FFD">
              <w:rPr>
                <w:position w:val="-24"/>
                <w:vertAlign w:val="superscript"/>
              </w:rPr>
              <w:object w:dxaOrig="400" w:dyaOrig="620">
                <v:shape id="_x0000_i1028" type="#_x0000_t75" style="width:19.8pt;height:30.85pt" o:ole="">
                  <v:imagedata r:id="rId14" o:title=""/>
                </v:shape>
                <o:OLEObject Type="Embed" ProgID="Equation.3" ShapeID="_x0000_i1028" DrawAspect="Content" ObjectID="_1489315059" r:id="rId15"/>
              </w:object>
            </w:r>
            <w:r w:rsidRPr="003F29D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-4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πn</w:t>
            </w:r>
            <w:r w:rsidRPr="003F29D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,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n</w:t>
            </w:r>
            <w:r w:rsidRPr="002C6FFD">
              <w:rPr>
                <w:position w:val="-4"/>
                <w:lang w:val="en-US"/>
              </w:rPr>
              <w:object w:dxaOrig="200" w:dyaOrig="200">
                <v:shape id="_x0000_i1029" type="#_x0000_t75" style="width:9.5pt;height:9.5pt" o:ole="">
                  <v:imagedata r:id="rId16" o:title=""/>
                </v:shape>
                <o:OLEObject Type="Embed" ProgID="Equation.DSMT4" ShapeID="_x0000_i1029" DrawAspect="Content" ObjectID="_1489315060" r:id="rId17"/>
              </w:objec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Z</w:t>
            </w:r>
            <w:r w:rsidRPr="003F29D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)</w:t>
            </w:r>
          </w:p>
          <w:p w:rsidR="00411097" w:rsidRPr="003F29DF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в) </w:t>
            </w:r>
            <w:r w:rsidRPr="003A01A0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cos (7x -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color w:val="1A1A1A" w:themeColor="background1" w:themeShade="1A"/>
                      <w:sz w:val="24"/>
                      <w:szCs w:val="24"/>
                    </w:rPr>
                    <m:t>6</m:t>
                  </m:r>
                </m:den>
              </m:f>
            </m:oMath>
            <w:r w:rsidRPr="003A01A0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 xml:space="preserve"> ) = -1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(</w:t>
            </w:r>
            <w:r w:rsidRPr="002C6FFD">
              <w:rPr>
                <w:position w:val="-24"/>
              </w:rPr>
              <w:object w:dxaOrig="260" w:dyaOrig="620">
                <v:shape id="_x0000_i1030" type="#_x0000_t75" style="width:12.65pt;height:30.85pt" o:ole="">
                  <v:imagedata r:id="rId18" o:title=""/>
                </v:shape>
                <o:OLEObject Type="Embed" ProgID="Equation.DSMT4" ShapeID="_x0000_i1030" DrawAspect="Content" ObjectID="_1489315061" r:id="rId19"/>
              </w:objec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+ </w:t>
            </w:r>
            <w:r w:rsidRPr="002C6FFD">
              <w:rPr>
                <w:position w:val="-24"/>
                <w:vertAlign w:val="superscript"/>
              </w:rPr>
              <w:object w:dxaOrig="400" w:dyaOrig="620">
                <v:shape id="_x0000_i1031" type="#_x0000_t75" style="width:19.8pt;height:30.85pt" o:ole="">
                  <v:imagedata r:id="rId20" o:title=""/>
                </v:shape>
                <o:OLEObject Type="Embed" ProgID="Equation.3" ShapeID="_x0000_i1031" DrawAspect="Content" ObjectID="_1489315062" r:id="rId21"/>
              </w:objec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n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,  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n</w:t>
            </w:r>
            <w:r w:rsidRPr="002C6FFD">
              <w:rPr>
                <w:position w:val="-4"/>
                <w:lang w:val="en-US"/>
              </w:rPr>
              <w:object w:dxaOrig="200" w:dyaOrig="200">
                <v:shape id="_x0000_i1032" type="#_x0000_t75" style="width:9.5pt;height:9.5pt" o:ole="">
                  <v:imagedata r:id="rId12" o:title=""/>
                </v:shape>
                <o:OLEObject Type="Embed" ProgID="Equation.DSMT4" ShapeID="_x0000_i1032" DrawAspect="Content" ObjectID="_1489315063" r:id="rId22"/>
              </w:objec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en-US"/>
              </w:rPr>
              <w:t>Z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)</w:t>
            </w:r>
          </w:p>
          <w:p w:rsidR="00411097" w:rsidRPr="0001267A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Задача:</w:t>
            </w: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корректировка пробелов по теме.</w:t>
            </w:r>
          </w:p>
          <w:p w:rsidR="00411097" w:rsidRPr="0061045D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Метод</w:t>
            </w: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</w:rPr>
              <w:t>: словесный, самопроверка, взаимопроверка</w:t>
            </w:r>
          </w:p>
        </w:tc>
        <w:tc>
          <w:tcPr>
            <w:tcW w:w="3827" w:type="dxa"/>
          </w:tcPr>
          <w:p w:rsidR="00AE7B9E" w:rsidRDefault="00AE7B9E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E7B9E" w:rsidRDefault="00AE7B9E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E7B9E" w:rsidRDefault="00AE7B9E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E7B9E" w:rsidRDefault="00AE7B9E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Ответы обучающихся с места.</w:t>
            </w:r>
          </w:p>
          <w:p w:rsidR="00AE7B9E" w:rsidRDefault="00AE7B9E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E7B9E" w:rsidRDefault="00AE7B9E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Ответы обучающихся с места.</w:t>
            </w:r>
          </w:p>
          <w:p w:rsidR="00411097" w:rsidRPr="00F74126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F74126">
              <w:rPr>
                <w:rStyle w:val="aa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Арксинус числа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a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из интервала от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−1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до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1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включительно – это такой угол, лежащий в пределах от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−π/2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до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π/2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(от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−90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до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90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градусов) включительно, синус которого равен</w:t>
            </w:r>
            <w:r w:rsidR="00BA6CF2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 xml:space="preserve"> 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a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.</w:t>
            </w:r>
          </w:p>
          <w:p w:rsidR="00411097" w:rsidRPr="00F74126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</w:pPr>
            <w:r w:rsidRPr="00F74126">
              <w:rPr>
                <w:rStyle w:val="aa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Арккосинусом числа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a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,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−1≤a≤1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, называется такой угол из отрезка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[0, π]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(от нуля до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180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градусов включительно), косинус которого равен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a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.</w:t>
            </w:r>
          </w:p>
          <w:p w:rsidR="00411097" w:rsidRPr="00F74126" w:rsidRDefault="00411097" w:rsidP="00286758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74126">
              <w:rPr>
                <w:rStyle w:val="aa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Арктангенсом числа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a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,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a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– любое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hyperlink r:id="rId23" w:history="1">
              <w:r w:rsidRPr="00F74126">
                <w:rPr>
                  <w:rStyle w:val="a9"/>
                  <w:rFonts w:ascii="Times New Roman" w:hAnsi="Times New Roman" w:cs="Times New Roman"/>
                  <w:color w:val="1A1A1A" w:themeColor="background1" w:themeShade="1A"/>
                  <w:sz w:val="24"/>
                  <w:szCs w:val="24"/>
                  <w:shd w:val="clear" w:color="auto" w:fill="CECDD5"/>
                </w:rPr>
                <w:t>действительное число</w:t>
              </w:r>
            </w:hyperlink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, называется угол из интервала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(−π/2, π/2)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(от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−90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до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90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градусов не включительно), тангенс которого равен</w:t>
            </w:r>
            <w:r w:rsidRPr="00F74126">
              <w:rPr>
                <w:rStyle w:val="apple-converted-space"/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 </w:t>
            </w:r>
            <w:r w:rsidRPr="00F74126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a</w:t>
            </w:r>
            <w:r w:rsidRP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shd w:val="clear" w:color="auto" w:fill="CECDD5"/>
              </w:rPr>
              <w:t>.</w:t>
            </w:r>
          </w:p>
          <w:p w:rsidR="0041109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6219" w:rsidRDefault="00A96219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Ответы обучающихся с места.</w:t>
            </w: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Pr="0001267A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Ответы обучающихся с места.</w:t>
            </w: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824B9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( при</w:t>
            </w:r>
            <w:r w:rsidRPr="007824B9">
              <w:rPr>
                <w:rStyle w:val="nobr"/>
                <w:rFonts w:ascii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shd w:val="clear" w:color="auto" w:fill="CECDD5"/>
              </w:rPr>
              <w:t>−1≤a≤1)</w:t>
            </w:r>
          </w:p>
          <w:p w:rsidR="00AE7B9E" w:rsidRDefault="00AE7B9E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411097" w:rsidRPr="0001267A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обучающийся самостоятельно выполняет тест</w:t>
            </w:r>
            <w:r w:rsidR="005611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A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(Приложение1) </w:t>
            </w: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обучающийся самостоятельно записывает в листе ответов решение частных случаев простейших тригонометрических уравнений</w:t>
            </w:r>
            <w:r w:rsidR="0007289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(Приложение1)</w:t>
            </w: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Pr="0090615B" w:rsidRDefault="0090615B" w:rsidP="0090615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615B">
              <w:rPr>
                <w:rFonts w:ascii="Times New Roman CYR" w:hAnsi="Times New Roman CYR" w:cs="Times New Roman CYR"/>
                <w:sz w:val="24"/>
                <w:szCs w:val="24"/>
              </w:rPr>
              <w:t>Обучающиеся выполняют упражнение</w:t>
            </w:r>
            <w:r w:rsidR="0007289C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Pr="0092304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Pr="0092304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Pr="0092304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AE7B9E" w:rsidRDefault="00AE7B9E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AE7B9E" w:rsidRDefault="00AE7B9E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AE7B9E" w:rsidRDefault="00AE7B9E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AE7B9E" w:rsidRDefault="00AE7B9E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Pr="0092304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3047">
              <w:rPr>
                <w:rFonts w:ascii="Times New Roman" w:eastAsia="Times New Roman" w:hAnsi="Times New Roman"/>
                <w:sz w:val="24"/>
                <w:szCs w:val="24"/>
              </w:rPr>
              <w:t>Каждый обучающийся выполняет тест.</w:t>
            </w:r>
          </w:p>
          <w:p w:rsidR="00411097" w:rsidRPr="0092304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(Приложение 1</w:t>
            </w:r>
            <w:r w:rsidRPr="00923047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11097" w:rsidRPr="0092304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E7B9E" w:rsidRDefault="00AE7B9E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Pr="0055189C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89C">
              <w:rPr>
                <w:rFonts w:ascii="Times New Roman" w:eastAsia="Times New Roman" w:hAnsi="Times New Roman"/>
                <w:sz w:val="24"/>
                <w:szCs w:val="24"/>
              </w:rPr>
              <w:t>Обучающиеся работают в тетрадях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11097" w:rsidRPr="0055189C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Pr="0055189C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89C">
              <w:rPr>
                <w:rFonts w:ascii="Times New Roman" w:eastAsia="Times New Roman" w:hAnsi="Times New Roman"/>
                <w:sz w:val="24"/>
                <w:szCs w:val="24"/>
              </w:rPr>
              <w:t>Обучающийся решает у доски с объяснением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11097" w:rsidRPr="0092304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41109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89C">
              <w:rPr>
                <w:rFonts w:ascii="Times New Roman" w:eastAsia="Times New Roman" w:hAnsi="Times New Roman"/>
                <w:sz w:val="24"/>
                <w:szCs w:val="24"/>
              </w:rPr>
              <w:t>Обучающийся решает у доски с объяснением</w:t>
            </w:r>
            <w:r w:rsidR="00072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1109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Pr="006938B0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Pr="00F4634E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Обу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ю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щийся решает у доски с объяснением</w:t>
            </w:r>
            <w:r w:rsidR="0007289C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3196" w:type="dxa"/>
          </w:tcPr>
          <w:p w:rsidR="00411097" w:rsidRDefault="00411097" w:rsidP="0041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097" w:rsidTr="00AE7B9E">
        <w:tc>
          <w:tcPr>
            <w:tcW w:w="3572" w:type="dxa"/>
          </w:tcPr>
          <w:p w:rsidR="00411097" w:rsidRDefault="00411097" w:rsidP="00286758">
            <w:pPr>
              <w:jc w:val="center"/>
              <w:rPr>
                <w:rFonts w:ascii="Times New Roman" w:hAnsi="Times New Roman"/>
                <w:b/>
                <w:bCs/>
                <w:i/>
                <w:sz w:val="28"/>
              </w:rPr>
            </w:pPr>
            <w:r w:rsidRPr="0061045D">
              <w:rPr>
                <w:rFonts w:ascii="Times New Roman" w:hAnsi="Times New Roman"/>
                <w:b/>
                <w:bCs/>
                <w:i/>
                <w:sz w:val="28"/>
              </w:rPr>
              <w:lastRenderedPageBreak/>
              <w:t>Применение знаний.</w:t>
            </w:r>
            <w:r>
              <w:rPr>
                <w:rFonts w:ascii="Times New Roman" w:hAnsi="Times New Roman"/>
                <w:b/>
                <w:bCs/>
                <w:i/>
                <w:sz w:val="28"/>
              </w:rPr>
              <w:t xml:space="preserve"> (6-7 мин.)</w:t>
            </w:r>
          </w:p>
          <w:p w:rsidR="00411097" w:rsidRDefault="00411097" w:rsidP="002867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1.Обеспечить за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крепление в памяти </w:t>
            </w:r>
            <w:r w:rsidR="0007289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 и спо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собов действий, 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торые им необхо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димы для самостоя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тельной работы по пройденному материалу.</w:t>
            </w:r>
          </w:p>
          <w:p w:rsidR="00411097" w:rsidRDefault="00411097" w:rsidP="00286758">
            <w:r>
              <w:rPr>
                <w:rFonts w:ascii="Times New Roman" w:hAnsi="Times New Roman"/>
                <w:sz w:val="24"/>
                <w:szCs w:val="24"/>
              </w:rPr>
              <w:t>2.Обеспечить в ходе закрепления повы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шение уровня ос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мысления изучен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ного материала, глубины его пони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мания.</w:t>
            </w:r>
          </w:p>
        </w:tc>
        <w:tc>
          <w:tcPr>
            <w:tcW w:w="4191" w:type="dxa"/>
          </w:tcPr>
          <w:p w:rsidR="00411097" w:rsidRDefault="00782F96" w:rsidP="00286758">
            <w:pPr>
              <w:pStyle w:val="a6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>Самостоятельная</w:t>
            </w:r>
            <w:r w:rsidR="00411097" w:rsidRPr="00235852">
              <w:rPr>
                <w:rFonts w:ascii="Times New Roman" w:eastAsiaTheme="minorEastAsia" w:hAnsi="Times New Roman" w:cs="Times New Roman"/>
                <w:b/>
                <w:color w:val="1A1A1A" w:themeColor="background1" w:themeShade="1A"/>
                <w:sz w:val="24"/>
                <w:szCs w:val="24"/>
              </w:rPr>
              <w:t xml:space="preserve"> работа</w:t>
            </w:r>
            <w:r w:rsidR="00411097" w:rsidRPr="003A01A0">
              <w:rPr>
                <w:rFonts w:ascii="Times New Roman" w:eastAsiaTheme="minorEastAsia" w:hAnsi="Times New Roman" w:cs="Times New Roman"/>
                <w:color w:val="1A1A1A" w:themeColor="background1" w:themeShade="1A"/>
                <w:sz w:val="24"/>
                <w:szCs w:val="24"/>
              </w:rPr>
              <w:t xml:space="preserve"> «Я сумею, я смогу…». Каждый может выбрать тот уровень сложности уравнений, который ему под силу, но каждому уровню соответствует своя оценка:  </w:t>
            </w:r>
            <w:r w:rsidR="00411097" w:rsidRPr="009C368C">
              <w:rPr>
                <w:rFonts w:ascii="Times New Roman KK EK" w:eastAsiaTheme="minorEastAsia" w:hAnsi="Times New Roman KK EK"/>
                <w:sz w:val="24"/>
                <w:szCs w:val="24"/>
              </w:rPr>
              <w:t>(слайд 8)</w:t>
            </w:r>
          </w:p>
          <w:p w:rsidR="00411097" w:rsidRPr="0001267A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Задача:</w:t>
            </w:r>
            <w:r w:rsidR="00BA6C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полученные знания по теме.</w:t>
            </w:r>
          </w:p>
          <w:p w:rsidR="00411097" w:rsidRPr="00385574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Метод</w:t>
            </w: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</w:rPr>
              <w:t>: практический.</w:t>
            </w:r>
          </w:p>
        </w:tc>
        <w:tc>
          <w:tcPr>
            <w:tcW w:w="3827" w:type="dxa"/>
          </w:tcPr>
          <w:p w:rsidR="00411097" w:rsidRPr="00923047" w:rsidRDefault="00411097" w:rsidP="00286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обучающийся выполняет </w:t>
            </w:r>
            <w:r w:rsidRPr="003A01A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тот уровень сложности уравнений, который ему под силу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A6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368C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Выбирают метод решения. Определяют решение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</w:p>
        </w:tc>
        <w:tc>
          <w:tcPr>
            <w:tcW w:w="3196" w:type="dxa"/>
          </w:tcPr>
          <w:p w:rsidR="00411097" w:rsidRPr="00F74126" w:rsidRDefault="00411097" w:rsidP="0028675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2B54">
              <w:rPr>
                <w:rFonts w:ascii="Times New Roman" w:eastAsia="Times New Roman" w:hAnsi="Times New Roman"/>
                <w:b/>
                <w:sz w:val="24"/>
                <w:szCs w:val="24"/>
              </w:rPr>
              <w:t>ОК2.</w:t>
            </w:r>
            <w:r w:rsidRPr="0001267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  <w:p w:rsidR="00411097" w:rsidRPr="00F74126" w:rsidRDefault="00411097" w:rsidP="0028675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2B54">
              <w:rPr>
                <w:rFonts w:ascii="Times New Roman" w:eastAsia="Times New Roman" w:hAnsi="Times New Roman"/>
                <w:b/>
                <w:sz w:val="24"/>
                <w:szCs w:val="24"/>
              </w:rPr>
              <w:t>ОК3.</w:t>
            </w:r>
            <w:r w:rsidRPr="0001267A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</w:t>
            </w:r>
          </w:p>
          <w:p w:rsidR="00411097" w:rsidRPr="0001267A" w:rsidRDefault="00411097" w:rsidP="00286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67A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собственной деятельности, нести ответственность за </w:t>
            </w:r>
            <w:r w:rsidRPr="00012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своей работы.</w:t>
            </w:r>
          </w:p>
          <w:p w:rsidR="00411097" w:rsidRPr="0001267A" w:rsidRDefault="00411097" w:rsidP="00286758">
            <w:pPr>
              <w:autoSpaceDE w:val="0"/>
              <w:autoSpaceDN w:val="0"/>
              <w:adjustRightInd w:val="0"/>
              <w:spacing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2B54">
              <w:rPr>
                <w:rFonts w:ascii="Times New Roman" w:eastAsia="Times New Roman" w:hAnsi="Times New Roman"/>
                <w:b/>
                <w:sz w:val="24"/>
                <w:szCs w:val="24"/>
              </w:rPr>
              <w:t>ОК 4.</w:t>
            </w:r>
            <w:r w:rsidRPr="0001267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  <w:p w:rsidR="00411097" w:rsidRPr="0090615B" w:rsidRDefault="00411097" w:rsidP="00286758">
            <w:pPr>
              <w:pStyle w:val="Style6"/>
              <w:widowControl/>
              <w:spacing w:line="264" w:lineRule="exact"/>
              <w:rPr>
                <w:rStyle w:val="FontStyle25"/>
                <w:spacing w:val="10"/>
                <w:sz w:val="24"/>
                <w:szCs w:val="24"/>
              </w:rPr>
            </w:pPr>
            <w:r w:rsidRPr="0090615B">
              <w:rPr>
                <w:rStyle w:val="FontStyle25"/>
                <w:spacing w:val="10"/>
                <w:sz w:val="24"/>
                <w:szCs w:val="24"/>
              </w:rPr>
              <w:t>Познавательные</w:t>
            </w:r>
          </w:p>
          <w:p w:rsidR="00411097" w:rsidRPr="0090615B" w:rsidRDefault="00411097" w:rsidP="00286758">
            <w:pPr>
              <w:pStyle w:val="Style9"/>
              <w:widowControl/>
              <w:spacing w:line="264" w:lineRule="exact"/>
              <w:rPr>
                <w:rStyle w:val="FontStyle26"/>
                <w:sz w:val="24"/>
                <w:szCs w:val="24"/>
              </w:rPr>
            </w:pPr>
            <w:r w:rsidRPr="0090615B">
              <w:rPr>
                <w:rStyle w:val="FontStyle26"/>
                <w:sz w:val="24"/>
                <w:szCs w:val="24"/>
              </w:rPr>
              <w:t>УУД: обобщение и систематизация знаний.</w:t>
            </w:r>
          </w:p>
          <w:p w:rsidR="00411097" w:rsidRPr="004067CA" w:rsidRDefault="00411097" w:rsidP="00286758">
            <w:pPr>
              <w:autoSpaceDE w:val="0"/>
              <w:autoSpaceDN w:val="0"/>
              <w:adjustRightInd w:val="0"/>
              <w:spacing w:line="26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Style w:val="FontStyle25"/>
                <w:spacing w:val="10"/>
                <w:sz w:val="24"/>
                <w:szCs w:val="24"/>
              </w:rPr>
              <w:t xml:space="preserve">Регулятивные </w:t>
            </w:r>
            <w:r w:rsidRPr="0001267A">
              <w:rPr>
                <w:rStyle w:val="FontStyle26"/>
                <w:sz w:val="24"/>
                <w:szCs w:val="24"/>
              </w:rPr>
              <w:t xml:space="preserve">УУД: оценивание планирование </w:t>
            </w:r>
            <w:r w:rsidRPr="0001267A">
              <w:rPr>
                <w:rStyle w:val="FontStyle25"/>
                <w:spacing w:val="10"/>
                <w:sz w:val="24"/>
                <w:szCs w:val="24"/>
              </w:rPr>
              <w:t>Личностные</w:t>
            </w:r>
            <w:r w:rsidRPr="0001267A">
              <w:rPr>
                <w:rStyle w:val="FontStyle26"/>
                <w:sz w:val="24"/>
                <w:szCs w:val="24"/>
              </w:rPr>
              <w:t>УУД: самоопределение</w:t>
            </w:r>
          </w:p>
        </w:tc>
      </w:tr>
      <w:tr w:rsidR="00411097" w:rsidTr="00AE7B9E">
        <w:tc>
          <w:tcPr>
            <w:tcW w:w="3572" w:type="dxa"/>
          </w:tcPr>
          <w:p w:rsidR="00411097" w:rsidRPr="0055189C" w:rsidRDefault="00411097" w:rsidP="00286758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</w:rPr>
              <w:lastRenderedPageBreak/>
              <w:t>Подведение итогов урока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  <w:t>(3-4 минуты)</w:t>
            </w:r>
          </w:p>
          <w:p w:rsidR="00411097" w:rsidRDefault="00411097" w:rsidP="002867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Цель</w:t>
            </w:r>
            <w:r w:rsidR="0090615B">
              <w:rPr>
                <w:rFonts w:ascii="Times New Roman" w:hAnsi="Times New Roman"/>
                <w:bCs/>
                <w:sz w:val="24"/>
              </w:rPr>
              <w:t xml:space="preserve">: 1.Самооценка обучающихся </w:t>
            </w:r>
            <w:r>
              <w:rPr>
                <w:rFonts w:ascii="Times New Roman" w:hAnsi="Times New Roman"/>
                <w:bCs/>
                <w:sz w:val="24"/>
              </w:rPr>
              <w:t>результатов своей учебной деятельности, осознание метода применения нового способа действий.</w:t>
            </w:r>
          </w:p>
        </w:tc>
        <w:tc>
          <w:tcPr>
            <w:tcW w:w="4191" w:type="dxa"/>
          </w:tcPr>
          <w:p w:rsidR="00411097" w:rsidRPr="00235852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З</w:t>
            </w:r>
            <w:r w:rsidRPr="00235852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акончить урок хочется словами великого педагога Яна Амоса Коменского:</w:t>
            </w:r>
          </w:p>
          <w:p w:rsidR="00411097" w:rsidRDefault="00411097" w:rsidP="00286758">
            <w:pP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«</w:t>
            </w:r>
            <w:r w:rsidRPr="00235852">
              <w:rPr>
                <w:rFonts w:ascii="Times New Roman" w:hAnsi="Times New Roman" w:cs="Times New Roman"/>
                <w:i/>
                <w:color w:val="1A1A1A" w:themeColor="background1" w:themeShade="1A"/>
                <w:sz w:val="24"/>
                <w:szCs w:val="24"/>
              </w:rPr>
              <w:t>Считай несчастным тот день или час, в который ты не усвоил ничего нового, и ничего нового не прибавил к своему образованию</w:t>
            </w:r>
            <w:r w:rsidRPr="00235852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».</w:t>
            </w:r>
          </w:p>
          <w:p w:rsidR="0041109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89C">
              <w:rPr>
                <w:rFonts w:ascii="Times New Roman KK EK" w:hAnsi="Times New Roman KK EK"/>
                <w:sz w:val="24"/>
                <w:szCs w:val="24"/>
              </w:rPr>
              <w:t>(слайд9)</w:t>
            </w:r>
          </w:p>
          <w:p w:rsidR="00411097" w:rsidRPr="000A276D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Как Вы считаете, достигнута ли цель сегодняшнего урока?</w:t>
            </w:r>
          </w:p>
          <w:p w:rsidR="00411097" w:rsidRDefault="00411097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подводит итоги работы студентов, </w:t>
            </w:r>
            <w:r w:rsidRPr="000A276D">
              <w:rPr>
                <w:rFonts w:ascii="Times New Roman" w:eastAsia="Times New Roman" w:hAnsi="Times New Roman"/>
                <w:sz w:val="24"/>
                <w:szCs w:val="24"/>
              </w:rPr>
              <w:t xml:space="preserve">дает качественную оценку работы группы, отдельных </w:t>
            </w:r>
            <w:r w:rsidR="003F29D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0A276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11097" w:rsidRDefault="00411097" w:rsidP="002867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C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Метод</w:t>
            </w:r>
            <w:r w:rsidRPr="00D51CF1">
              <w:rPr>
                <w:rFonts w:ascii="Times New Roman" w:eastAsia="Times New Roman" w:hAnsi="Times New Roman" w:cs="Times New Roman"/>
                <w:sz w:val="24"/>
                <w:szCs w:val="24"/>
              </w:rPr>
              <w:t>: словесный, беседа.</w:t>
            </w:r>
          </w:p>
          <w:p w:rsidR="0090615B" w:rsidRPr="00D51CF1" w:rsidRDefault="0090615B" w:rsidP="002867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11097" w:rsidRDefault="00411097" w:rsidP="00286758">
            <w:pPr>
              <w:spacing w:before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воспринимают информацию на слух.</w:t>
            </w: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Вывод: Цель урока достигнута.</w:t>
            </w:r>
          </w:p>
        </w:tc>
        <w:tc>
          <w:tcPr>
            <w:tcW w:w="3196" w:type="dxa"/>
          </w:tcPr>
          <w:p w:rsidR="00411097" w:rsidRPr="00F74126" w:rsidRDefault="00411097" w:rsidP="00F74126">
            <w:pPr>
              <w:pStyle w:val="Style6"/>
              <w:widowControl/>
              <w:spacing w:line="240" w:lineRule="auto"/>
              <w:rPr>
                <w:rStyle w:val="FontStyle26"/>
                <w:rFonts w:eastAsia="Times New Roman" w:cstheme="minorBidi"/>
                <w:b/>
                <w:sz w:val="24"/>
                <w:szCs w:val="24"/>
              </w:rPr>
            </w:pPr>
            <w:r w:rsidRPr="00822B54">
              <w:rPr>
                <w:rFonts w:eastAsia="Times New Roman" w:cstheme="minorBidi"/>
                <w:b/>
              </w:rPr>
              <w:t>ОК2.</w:t>
            </w:r>
            <w:r w:rsidRPr="0090615B">
              <w:rPr>
                <w:rStyle w:val="FontStyle26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  <w:r w:rsidR="0090615B" w:rsidRPr="0090615B">
              <w:rPr>
                <w:rStyle w:val="FontStyle26"/>
                <w:sz w:val="24"/>
                <w:szCs w:val="24"/>
              </w:rPr>
              <w:t>.</w:t>
            </w:r>
          </w:p>
          <w:p w:rsidR="00411097" w:rsidRPr="0001267A" w:rsidRDefault="00411097" w:rsidP="00286758">
            <w:pPr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</w:rPr>
            </w:pPr>
            <w:r w:rsidRPr="0001267A">
              <w:rPr>
                <w:rStyle w:val="FontStyle25"/>
                <w:spacing w:val="20"/>
                <w:sz w:val="24"/>
                <w:szCs w:val="24"/>
              </w:rPr>
              <w:t xml:space="preserve">Личностные </w:t>
            </w:r>
            <w:r w:rsidRPr="0001267A">
              <w:rPr>
                <w:rStyle w:val="FontStyle26"/>
                <w:sz w:val="24"/>
                <w:szCs w:val="24"/>
              </w:rPr>
              <w:t>УУД: самоопределение</w:t>
            </w:r>
          </w:p>
          <w:p w:rsidR="00411097" w:rsidRDefault="00411097" w:rsidP="00286758">
            <w:pPr>
              <w:spacing w:before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11097" w:rsidTr="00AE7B9E">
        <w:tc>
          <w:tcPr>
            <w:tcW w:w="3572" w:type="dxa"/>
          </w:tcPr>
          <w:p w:rsidR="00411097" w:rsidRDefault="00411097" w:rsidP="00286758">
            <w:pPr>
              <w:jc w:val="center"/>
              <w:rPr>
                <w:rFonts w:ascii="Times New Roman" w:hAnsi="Times New Roman"/>
                <w:b/>
                <w:bCs/>
                <w:i/>
                <w:sz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</w:rPr>
              <w:t>Рефлексия</w:t>
            </w:r>
          </w:p>
          <w:p w:rsidR="00411097" w:rsidRPr="004D7600" w:rsidRDefault="00411097" w:rsidP="00286758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  <w:t>(1-2 минуты)</w:t>
            </w:r>
          </w:p>
          <w:p w:rsidR="00411097" w:rsidRDefault="00411097" w:rsidP="002867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1.Инициировать и ин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="0090615B">
              <w:rPr>
                <w:rFonts w:ascii="Times New Roman" w:hAnsi="Times New Roman"/>
                <w:sz w:val="24"/>
                <w:szCs w:val="24"/>
              </w:rPr>
              <w:t>тенсифицировать реф</w:t>
            </w:r>
            <w:r w:rsidR="0090615B">
              <w:rPr>
                <w:rFonts w:ascii="Times New Roman" w:hAnsi="Times New Roman"/>
                <w:sz w:val="24"/>
                <w:szCs w:val="24"/>
              </w:rPr>
              <w:softHyphen/>
              <w:t xml:space="preserve">лексию </w:t>
            </w:r>
            <w:r w:rsidR="0090615B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поводу своего психолога - эмоционального со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стояния, мотивации своей деятельности и взаимодействия с преподавателем и однокурсни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ками.</w:t>
            </w:r>
          </w:p>
          <w:p w:rsidR="00411097" w:rsidRDefault="00411097" w:rsidP="00286758">
            <w:pPr>
              <w:rPr>
                <w:rFonts w:ascii="Times New Roman" w:hAnsi="Times New Roman"/>
                <w:b/>
                <w:bCs/>
                <w:i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2.Обеспечить усвоение </w:t>
            </w:r>
            <w:r w:rsidR="0090615B">
              <w:rPr>
                <w:rFonts w:ascii="Times New Roman" w:hAnsi="Times New Roman"/>
                <w:sz w:val="24"/>
                <w:szCs w:val="24"/>
              </w:rPr>
              <w:t xml:space="preserve">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>принципов само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регуляции и сотрудни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чества.</w:t>
            </w:r>
          </w:p>
        </w:tc>
        <w:tc>
          <w:tcPr>
            <w:tcW w:w="4191" w:type="dxa"/>
          </w:tcPr>
          <w:p w:rsidR="00411097" w:rsidRDefault="00411097" w:rsidP="0028675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1.Рефлексия.</w:t>
            </w:r>
          </w:p>
          <w:p w:rsidR="00411097" w:rsidRPr="009C368C" w:rsidRDefault="00411097" w:rsidP="00286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68C">
              <w:rPr>
                <w:rFonts w:ascii="Times New Roman" w:hAnsi="Times New Roman" w:cs="Times New Roman"/>
                <w:sz w:val="24"/>
                <w:szCs w:val="24"/>
              </w:rPr>
              <w:t>Преподаватель проводит рефлексию:</w:t>
            </w:r>
          </w:p>
          <w:p w:rsidR="00411097" w:rsidRPr="009C368C" w:rsidRDefault="003F29DF" w:rsidP="00286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411097" w:rsidRPr="009C368C">
              <w:rPr>
                <w:rFonts w:ascii="Times New Roman" w:hAnsi="Times New Roman" w:cs="Times New Roman"/>
                <w:sz w:val="24"/>
                <w:szCs w:val="24"/>
              </w:rPr>
              <w:t>а каком этапе работы вам было трудно?</w:t>
            </w:r>
          </w:p>
          <w:p w:rsidR="00411097" w:rsidRPr="009C368C" w:rsidRDefault="003F29DF" w:rsidP="00286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</w:t>
            </w:r>
            <w:r w:rsidR="00411097" w:rsidRPr="009C368C">
              <w:rPr>
                <w:rFonts w:ascii="Times New Roman" w:hAnsi="Times New Roman" w:cs="Times New Roman"/>
                <w:sz w:val="24"/>
                <w:szCs w:val="24"/>
              </w:rPr>
              <w:t xml:space="preserve">увствовали ли вы себя комфортно, </w:t>
            </w:r>
            <w:r w:rsidR="00411097" w:rsidRPr="009C3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работая в листах ответов?</w:t>
            </w:r>
          </w:p>
          <w:p w:rsidR="00411097" w:rsidRPr="009C368C" w:rsidRDefault="003F29DF" w:rsidP="002867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="00411097" w:rsidRPr="009C368C">
              <w:rPr>
                <w:rFonts w:ascii="Times New Roman" w:hAnsi="Times New Roman" w:cs="Times New Roman"/>
                <w:sz w:val="24"/>
                <w:szCs w:val="24"/>
              </w:rPr>
              <w:t>акой вид работы был для вас наиболее интересен</w:t>
            </w:r>
            <w:r w:rsidR="0041109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411097" w:rsidRPr="009C368C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1097" w:rsidRDefault="00411097" w:rsidP="0028675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411097" w:rsidRDefault="00411097" w:rsidP="0028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1097" w:rsidRPr="0055189C" w:rsidRDefault="00411097" w:rsidP="00286758">
            <w:pPr>
              <w:rPr>
                <w:rFonts w:ascii="Times New Roman" w:hAnsi="Times New Roman"/>
                <w:sz w:val="24"/>
                <w:szCs w:val="24"/>
              </w:rPr>
            </w:pPr>
            <w:r w:rsidRPr="0055189C">
              <w:rPr>
                <w:rFonts w:ascii="Times New Roman" w:hAnsi="Times New Roman"/>
                <w:sz w:val="24"/>
                <w:szCs w:val="24"/>
              </w:rPr>
              <w:t>Обучающиеся оценивают свое эмоциональное состояние и свою деятельность на уроке.</w:t>
            </w:r>
          </w:p>
          <w:p w:rsidR="00411097" w:rsidRDefault="00411097" w:rsidP="002867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411097" w:rsidRPr="00F74126" w:rsidRDefault="00411097" w:rsidP="00F74126">
            <w:pPr>
              <w:pStyle w:val="Style6"/>
              <w:widowControl/>
              <w:spacing w:line="240" w:lineRule="auto"/>
              <w:rPr>
                <w:rStyle w:val="FontStyle26"/>
                <w:b/>
                <w:bCs/>
                <w:spacing w:val="20"/>
              </w:rPr>
            </w:pPr>
            <w:r w:rsidRPr="00822B54">
              <w:rPr>
                <w:rFonts w:eastAsia="Times New Roman" w:cstheme="minorBidi"/>
                <w:b/>
                <w:bCs/>
              </w:rPr>
              <w:t>ОК 2</w:t>
            </w:r>
            <w:r w:rsidRPr="00835612">
              <w:rPr>
                <w:rStyle w:val="FontStyle25"/>
                <w:spacing w:val="20"/>
              </w:rPr>
              <w:t>.</w:t>
            </w:r>
            <w:r w:rsidRPr="0090615B">
              <w:rPr>
                <w:rStyle w:val="FontStyle26"/>
                <w:sz w:val="24"/>
                <w:szCs w:val="24"/>
              </w:rPr>
              <w:t xml:space="preserve">Организовывать собственную деятельность, исходя из цели и способов ее достижения, определенных </w:t>
            </w:r>
            <w:r w:rsidRPr="0090615B">
              <w:rPr>
                <w:rStyle w:val="FontStyle26"/>
                <w:sz w:val="24"/>
                <w:szCs w:val="24"/>
              </w:rPr>
              <w:lastRenderedPageBreak/>
              <w:t>руководителем</w:t>
            </w:r>
            <w:r w:rsidR="0090615B">
              <w:rPr>
                <w:rStyle w:val="FontStyle26"/>
                <w:sz w:val="24"/>
                <w:szCs w:val="24"/>
              </w:rPr>
              <w:t>.</w:t>
            </w:r>
          </w:p>
          <w:p w:rsidR="00411097" w:rsidRPr="0001267A" w:rsidRDefault="00411097" w:rsidP="0028675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1267A">
              <w:rPr>
                <w:rStyle w:val="FontStyle25"/>
                <w:spacing w:val="20"/>
                <w:sz w:val="24"/>
                <w:szCs w:val="24"/>
              </w:rPr>
              <w:t>Личностные</w:t>
            </w:r>
            <w:r w:rsidRPr="0001267A">
              <w:rPr>
                <w:rStyle w:val="FontStyle26"/>
                <w:sz w:val="24"/>
                <w:szCs w:val="24"/>
              </w:rPr>
              <w:t>УУД: самоопределение</w:t>
            </w:r>
          </w:p>
          <w:p w:rsidR="00411097" w:rsidRDefault="00411097" w:rsidP="0028675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11097" w:rsidTr="00AE7B9E">
        <w:tc>
          <w:tcPr>
            <w:tcW w:w="3572" w:type="dxa"/>
          </w:tcPr>
          <w:p w:rsidR="00411097" w:rsidRPr="004D7600" w:rsidRDefault="00411097" w:rsidP="00411097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</w:rPr>
              <w:lastRenderedPageBreak/>
              <w:t>Информация о домашнем задании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4"/>
              </w:rPr>
              <w:t>(1-2 минуты)</w:t>
            </w:r>
          </w:p>
          <w:p w:rsidR="00411097" w:rsidRDefault="00411097" w:rsidP="0041109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 Обеспечить понима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ние </w:t>
            </w:r>
            <w:r w:rsidR="0090615B">
              <w:rPr>
                <w:rFonts w:ascii="Times New Roman" w:hAnsi="Times New Roman"/>
                <w:sz w:val="24"/>
                <w:szCs w:val="24"/>
              </w:rPr>
              <w:t xml:space="preserve">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цели, со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держания и способов выполнения домашнего задания.</w:t>
            </w:r>
          </w:p>
          <w:p w:rsidR="00411097" w:rsidRDefault="00411097" w:rsidP="00411097">
            <w:pPr>
              <w:rPr>
                <w:rFonts w:ascii="Times New Roman" w:hAnsi="Times New Roman"/>
                <w:b/>
                <w:bCs/>
                <w:i/>
                <w:sz w:val="28"/>
              </w:rPr>
            </w:pPr>
          </w:p>
        </w:tc>
        <w:tc>
          <w:tcPr>
            <w:tcW w:w="4191" w:type="dxa"/>
          </w:tcPr>
          <w:p w:rsidR="00411097" w:rsidRDefault="00411097" w:rsidP="0028675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Информация о домашнем задании.</w:t>
            </w:r>
          </w:p>
          <w:p w:rsidR="00411097" w:rsidRPr="00F74126" w:rsidRDefault="00411097" w:rsidP="00286758">
            <w:pPr>
              <w:ind w:right="-22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1</w:t>
            </w:r>
            <w:r w:rsidRPr="002C6FFD"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)</w:t>
            </w:r>
            <w:r w:rsidRPr="002C6FFD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Алимов Ш.А. и др. Алгебра и начала анализа. </w:t>
            </w:r>
            <w:r w:rsid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10 -11</w:t>
            </w:r>
            <w:r w:rsidRPr="002C6FFD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кл,</w:t>
            </w:r>
            <w:r w:rsidR="00F74126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:</w:t>
            </w:r>
            <w:r w:rsidRPr="002C6FF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с.164, № 547-548  решить; </w:t>
            </w:r>
            <w:r w:rsidRPr="0055189C"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</w:rPr>
              <w:t>2)</w:t>
            </w:r>
            <w:r w:rsidRPr="002C6FF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тренажер №14</w:t>
            </w:r>
          </w:p>
          <w:p w:rsidR="00411097" w:rsidRPr="0001267A" w:rsidRDefault="00411097" w:rsidP="002867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Задача:</w:t>
            </w: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обеспечить понимание цели, содержания, способов выполнения домашнего задания.</w:t>
            </w:r>
          </w:p>
          <w:p w:rsidR="00411097" w:rsidRPr="00235852" w:rsidRDefault="00411097" w:rsidP="00286758">
            <w:pPr>
              <w:ind w:right="-22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Метод:</w:t>
            </w:r>
            <w:r w:rsidRPr="00012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инструктирование.</w:t>
            </w:r>
          </w:p>
        </w:tc>
        <w:tc>
          <w:tcPr>
            <w:tcW w:w="3827" w:type="dxa"/>
          </w:tcPr>
          <w:p w:rsidR="00411097" w:rsidRDefault="00411097" w:rsidP="0028675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189C">
              <w:rPr>
                <w:rFonts w:ascii="Times New Roman" w:hAnsi="Times New Roman"/>
                <w:sz w:val="24"/>
                <w:szCs w:val="24"/>
              </w:rPr>
              <w:t>Обучающиеся записывают домашнее 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1CF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 вопросы по домашнему заданию.</w:t>
            </w:r>
          </w:p>
        </w:tc>
        <w:tc>
          <w:tcPr>
            <w:tcW w:w="3196" w:type="dxa"/>
          </w:tcPr>
          <w:p w:rsidR="00411097" w:rsidRPr="00F74126" w:rsidRDefault="00411097" w:rsidP="00F74126">
            <w:pPr>
              <w:pStyle w:val="Style6"/>
              <w:widowControl/>
              <w:spacing w:line="240" w:lineRule="auto"/>
              <w:rPr>
                <w:rStyle w:val="FontStyle26"/>
                <w:rFonts w:eastAsia="Times New Roman" w:cstheme="minorBidi"/>
                <w:b/>
                <w:bCs/>
                <w:sz w:val="24"/>
                <w:szCs w:val="24"/>
              </w:rPr>
            </w:pPr>
            <w:r w:rsidRPr="00822B54">
              <w:rPr>
                <w:rFonts w:eastAsia="Times New Roman" w:cstheme="minorBidi"/>
                <w:b/>
                <w:bCs/>
              </w:rPr>
              <w:t>ОК 2.</w:t>
            </w:r>
            <w:r w:rsidRPr="0090615B">
              <w:rPr>
                <w:rStyle w:val="FontStyle26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  <w:r w:rsidR="0090615B">
              <w:rPr>
                <w:rStyle w:val="FontStyle26"/>
                <w:sz w:val="24"/>
                <w:szCs w:val="24"/>
              </w:rPr>
              <w:t>.</w:t>
            </w:r>
          </w:p>
          <w:p w:rsidR="00411097" w:rsidRPr="0001267A" w:rsidRDefault="00411097" w:rsidP="0028675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1267A">
              <w:rPr>
                <w:rStyle w:val="FontStyle25"/>
                <w:spacing w:val="20"/>
                <w:sz w:val="24"/>
                <w:szCs w:val="24"/>
              </w:rPr>
              <w:t>Личностные</w:t>
            </w:r>
            <w:r w:rsidRPr="0001267A">
              <w:rPr>
                <w:rStyle w:val="FontStyle26"/>
                <w:sz w:val="24"/>
                <w:szCs w:val="24"/>
              </w:rPr>
              <w:t>УУД: самоопределение</w:t>
            </w:r>
          </w:p>
          <w:p w:rsidR="00411097" w:rsidRDefault="00411097" w:rsidP="00286758">
            <w:pPr>
              <w:spacing w:before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411097" w:rsidRDefault="00411097">
      <w:pPr>
        <w:sectPr w:rsidR="00411097" w:rsidSect="0041109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11097" w:rsidRPr="002C6FFD" w:rsidRDefault="003F29DF" w:rsidP="00411097">
      <w:pPr>
        <w:spacing w:after="0" w:line="360" w:lineRule="auto"/>
        <w:jc w:val="center"/>
        <w:rPr>
          <w:rFonts w:ascii="Times New Roman" w:hAnsi="Times New Roman"/>
          <w:b/>
          <w:color w:val="1A1A1A" w:themeColor="background1" w:themeShade="1A"/>
          <w:sz w:val="24"/>
          <w:szCs w:val="24"/>
        </w:rPr>
      </w:pPr>
      <w:r>
        <w:rPr>
          <w:rFonts w:ascii="Times New Roman" w:hAnsi="Times New Roman"/>
          <w:b/>
          <w:color w:val="1A1A1A" w:themeColor="background1" w:themeShade="1A"/>
          <w:sz w:val="24"/>
          <w:szCs w:val="24"/>
        </w:rPr>
        <w:lastRenderedPageBreak/>
        <w:t>Заключение</w:t>
      </w:r>
    </w:p>
    <w:p w:rsidR="00411097" w:rsidRPr="002C6FFD" w:rsidRDefault="00411097" w:rsidP="00411097">
      <w:pPr>
        <w:spacing w:after="0" w:line="360" w:lineRule="auto"/>
        <w:ind w:firstLine="709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/>
          <w:color w:val="1A1A1A" w:themeColor="background1" w:themeShade="1A"/>
          <w:sz w:val="24"/>
          <w:szCs w:val="24"/>
        </w:rPr>
        <w:t>Предлагается один из вариантов проведения урока математики на 1 курсе по теме «</w:t>
      </w:r>
      <w:r>
        <w:rPr>
          <w:rFonts w:ascii="Times New Roman" w:hAnsi="Times New Roman"/>
          <w:color w:val="1A1A1A" w:themeColor="background1" w:themeShade="1A"/>
          <w:sz w:val="24"/>
          <w:szCs w:val="24"/>
        </w:rPr>
        <w:t>Решение простейших тригонометрических уравнений</w:t>
      </w:r>
      <w:r w:rsidRPr="002C6FFD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» с использованием ИКТ. </w:t>
      </w:r>
    </w:p>
    <w:p w:rsidR="00411097" w:rsidRPr="002C6FFD" w:rsidRDefault="00411097" w:rsidP="00411097">
      <w:pPr>
        <w:spacing w:after="0" w:line="360" w:lineRule="auto"/>
        <w:ind w:firstLine="709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/>
          <w:color w:val="1A1A1A" w:themeColor="background1" w:themeShade="1A"/>
          <w:sz w:val="24"/>
          <w:szCs w:val="24"/>
        </w:rPr>
        <w:t>Особенность данной разработки – использование активных методов обучения, в том числе</w:t>
      </w:r>
      <w:r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 тест и дифференцированная </w:t>
      </w:r>
      <w:r w:rsidR="00BA6CF2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трехуровневая </w:t>
      </w:r>
      <w:r w:rsidR="00BA6CF2"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проверочная</w:t>
      </w: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работа</w:t>
      </w:r>
      <w:r w:rsidRPr="002C6FFD">
        <w:rPr>
          <w:rFonts w:ascii="Times New Roman" w:hAnsi="Times New Roman"/>
          <w:color w:val="1A1A1A" w:themeColor="background1" w:themeShade="1A"/>
          <w:sz w:val="24"/>
          <w:szCs w:val="24"/>
        </w:rPr>
        <w:t>. В работе содержится презентация, которая выполняет наглядные функции и позволяет интенсифицировать изучение данной темы.</w:t>
      </w:r>
    </w:p>
    <w:p w:rsidR="00411097" w:rsidRPr="002C6FFD" w:rsidRDefault="00411097" w:rsidP="00411097">
      <w:pPr>
        <w:spacing w:after="0" w:line="36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</w:pPr>
      <w:r w:rsidRPr="002C6FFD"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 xml:space="preserve">Предусмотрена возможность отслеживать продвижение </w:t>
      </w:r>
      <w:r w:rsidR="00561154"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>обучающихся</w:t>
      </w:r>
      <w:r w:rsidRPr="002C6FFD"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 xml:space="preserve"> по теме </w:t>
      </w:r>
      <w:r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>через заполнение</w:t>
      </w:r>
      <w:r w:rsidRPr="002C6FFD"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 xml:space="preserve"> листа </w:t>
      </w:r>
      <w:r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>ответов</w:t>
      </w:r>
      <w:r w:rsidRPr="002C6FFD"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>.</w:t>
      </w:r>
    </w:p>
    <w:p w:rsidR="00411097" w:rsidRPr="002C6FFD" w:rsidRDefault="00411097" w:rsidP="00411097">
      <w:pPr>
        <w:spacing w:after="0" w:line="36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</w:pPr>
      <w:r w:rsidRPr="002C6FFD"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 xml:space="preserve">Применяемая технология способствует развитию у </w:t>
      </w:r>
      <w:r w:rsidR="00561154"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>обучающихся</w:t>
      </w:r>
      <w:r w:rsidRPr="002C6FFD"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 xml:space="preserve"> инициативности, самостоятельности, коммуникативных навыков, позволяет реализовать творческий потенциал </w:t>
      </w:r>
      <w:r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>обучающихся</w:t>
      </w:r>
      <w:r w:rsidRPr="002C6FFD">
        <w:rPr>
          <w:rFonts w:ascii="Times New Roman" w:hAnsi="Times New Roman"/>
          <w:color w:val="1A1A1A" w:themeColor="background1" w:themeShade="1A"/>
          <w:sz w:val="24"/>
          <w:szCs w:val="24"/>
          <w:shd w:val="clear" w:color="auto" w:fill="FFFFFF"/>
        </w:rPr>
        <w:t>.</w:t>
      </w:r>
    </w:p>
    <w:p w:rsidR="00411097" w:rsidRDefault="00411097" w:rsidP="00561154">
      <w:pPr>
        <w:spacing w:line="360" w:lineRule="auto"/>
        <w:ind w:firstLine="708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9901E4">
        <w:rPr>
          <w:rFonts w:ascii="Times New Roman" w:hAnsi="Times New Roman"/>
          <w:color w:val="1A1A1A" w:themeColor="background1" w:themeShade="1A"/>
          <w:sz w:val="24"/>
          <w:szCs w:val="24"/>
        </w:rPr>
        <w:t>Данная методическая разработка должна помочь преподавателю успешно подготовить и провести урок по заданной теме</w:t>
      </w:r>
      <w:r w:rsidR="00A4652A">
        <w:rPr>
          <w:rFonts w:ascii="Times New Roman" w:hAnsi="Times New Roman"/>
          <w:color w:val="1A1A1A" w:themeColor="background1" w:themeShade="1A"/>
          <w:sz w:val="24"/>
          <w:szCs w:val="24"/>
        </w:rPr>
        <w:t>.</w:t>
      </w: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Default="00A4652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32796A" w:rsidRDefault="0032796A" w:rsidP="00411097">
      <w:pPr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A4652A" w:rsidRPr="002C6FFD" w:rsidRDefault="00A4652A" w:rsidP="00A4652A">
      <w:pPr>
        <w:spacing w:line="360" w:lineRule="auto"/>
        <w:ind w:left="-142" w:right="-2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2C6FFD"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  <w:t>Список использованной литературы</w:t>
      </w:r>
    </w:p>
    <w:p w:rsidR="00A4652A" w:rsidRPr="002C6FFD" w:rsidRDefault="00A4652A" w:rsidP="00A4652A">
      <w:pPr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Литература для преподавателя</w:t>
      </w:r>
    </w:p>
    <w:p w:rsidR="00A4652A" w:rsidRPr="002C6FFD" w:rsidRDefault="00A4652A" w:rsidP="00A46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  <w:t xml:space="preserve">Основные источники: </w:t>
      </w:r>
    </w:p>
    <w:p w:rsidR="00A4652A" w:rsidRPr="002C6FFD" w:rsidRDefault="00A4652A" w:rsidP="00A4652A">
      <w:pPr>
        <w:pStyle w:val="ac"/>
        <w:jc w:val="both"/>
        <w:rPr>
          <w:b w:val="0"/>
          <w:color w:val="1A1A1A" w:themeColor="background1" w:themeShade="1A"/>
          <w:szCs w:val="24"/>
        </w:rPr>
      </w:pPr>
      <w:r w:rsidRPr="002C6FFD">
        <w:rPr>
          <w:b w:val="0"/>
          <w:color w:val="1A1A1A" w:themeColor="background1" w:themeShade="1A"/>
          <w:szCs w:val="24"/>
        </w:rPr>
        <w:t>1.Алимов Ш.А. и др. Алгебра и начала анализа. 10 -11 кл.   – М., 2011.</w:t>
      </w:r>
    </w:p>
    <w:p w:rsidR="00A4652A" w:rsidRPr="002C6FFD" w:rsidRDefault="00A4652A" w:rsidP="00A4652A">
      <w:pPr>
        <w:pStyle w:val="ac"/>
        <w:jc w:val="both"/>
        <w:rPr>
          <w:b w:val="0"/>
          <w:bCs/>
          <w:color w:val="1A1A1A" w:themeColor="background1" w:themeShade="1A"/>
          <w:szCs w:val="24"/>
        </w:rPr>
      </w:pPr>
      <w:r w:rsidRPr="002C6FFD">
        <w:rPr>
          <w:b w:val="0"/>
          <w:color w:val="1A1A1A" w:themeColor="background1" w:themeShade="1A"/>
          <w:spacing w:val="-4"/>
          <w:szCs w:val="24"/>
        </w:rPr>
        <w:t>2.</w:t>
      </w:r>
      <w:r w:rsidRPr="002C6FFD">
        <w:rPr>
          <w:b w:val="0"/>
          <w:bCs/>
          <w:color w:val="1A1A1A" w:themeColor="background1" w:themeShade="1A"/>
          <w:szCs w:val="24"/>
        </w:rPr>
        <w:t>Дадаян А.А. Математика.-М.,2010.</w:t>
      </w:r>
    </w:p>
    <w:p w:rsidR="00A4652A" w:rsidRPr="002C6FFD" w:rsidRDefault="00A4652A" w:rsidP="00A4652A">
      <w:pPr>
        <w:pStyle w:val="ac"/>
        <w:jc w:val="both"/>
        <w:rPr>
          <w:b w:val="0"/>
          <w:bCs/>
          <w:color w:val="1A1A1A" w:themeColor="background1" w:themeShade="1A"/>
          <w:szCs w:val="24"/>
        </w:rPr>
      </w:pPr>
      <w:r w:rsidRPr="002C6FFD">
        <w:rPr>
          <w:b w:val="0"/>
          <w:color w:val="1A1A1A" w:themeColor="background1" w:themeShade="1A"/>
          <w:szCs w:val="24"/>
        </w:rPr>
        <w:t xml:space="preserve">3. </w:t>
      </w:r>
      <w:r w:rsidRPr="002C6FFD">
        <w:rPr>
          <w:b w:val="0"/>
          <w:bCs/>
          <w:color w:val="1A1A1A" w:themeColor="background1" w:themeShade="1A"/>
          <w:szCs w:val="24"/>
        </w:rPr>
        <w:t>Богомолов Н.В. Практические занятия по математике, - М., 2</w:t>
      </w:r>
    </w:p>
    <w:p w:rsidR="00A4652A" w:rsidRPr="002C6FFD" w:rsidRDefault="00A4652A" w:rsidP="00A4652A">
      <w:pPr>
        <w:pStyle w:val="ac"/>
        <w:jc w:val="both"/>
        <w:rPr>
          <w:b w:val="0"/>
          <w:bCs/>
          <w:color w:val="1A1A1A" w:themeColor="background1" w:themeShade="1A"/>
          <w:szCs w:val="24"/>
        </w:rPr>
      </w:pPr>
      <w:r w:rsidRPr="002C6FFD">
        <w:rPr>
          <w:b w:val="0"/>
          <w:bCs/>
          <w:color w:val="1A1A1A" w:themeColor="background1" w:themeShade="1A"/>
          <w:szCs w:val="24"/>
        </w:rPr>
        <w:t>4. Богомолов Н.В. Самойленко П.И. «Математика», - М., 201</w:t>
      </w:r>
    </w:p>
    <w:p w:rsidR="00A4652A" w:rsidRPr="002C6FFD" w:rsidRDefault="00A4652A" w:rsidP="00A46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Cs/>
          <w:color w:val="1A1A1A" w:themeColor="background1" w:themeShade="1A"/>
          <w:sz w:val="24"/>
          <w:szCs w:val="24"/>
        </w:rPr>
        <w:t>Дополнительные источники:</w:t>
      </w:r>
    </w:p>
    <w:p w:rsidR="00A4652A" w:rsidRPr="002C6FFD" w:rsidRDefault="00A4652A" w:rsidP="00A4652A">
      <w:pPr>
        <w:pStyle w:val="ab"/>
        <w:spacing w:before="0" w:beforeAutospacing="0" w:after="0" w:afterAutospacing="0" w:line="360" w:lineRule="auto"/>
        <w:jc w:val="both"/>
        <w:rPr>
          <w:i/>
          <w:color w:val="1A1A1A" w:themeColor="background1" w:themeShade="1A"/>
        </w:rPr>
      </w:pPr>
      <w:r w:rsidRPr="002C6FFD">
        <w:rPr>
          <w:color w:val="1A1A1A" w:themeColor="background1" w:themeShade="1A"/>
        </w:rPr>
        <w:t>1.</w:t>
      </w:r>
      <w:r w:rsidRPr="002C6FFD">
        <w:rPr>
          <w:i/>
          <w:color w:val="1A1A1A" w:themeColor="background1" w:themeShade="1A"/>
        </w:rPr>
        <w:t>Методические указания к самостоятельной работе для студентов по математике (1 курс), Яценко М.М., 2012</w:t>
      </w:r>
    </w:p>
    <w:p w:rsidR="00A4652A" w:rsidRPr="002C6FFD" w:rsidRDefault="00A4652A" w:rsidP="00A4652A">
      <w:pPr>
        <w:pStyle w:val="ab"/>
        <w:spacing w:before="0" w:beforeAutospacing="0" w:after="0" w:afterAutospacing="0" w:line="360" w:lineRule="auto"/>
        <w:jc w:val="both"/>
        <w:rPr>
          <w:color w:val="1A1A1A" w:themeColor="background1" w:themeShade="1A"/>
        </w:rPr>
      </w:pPr>
    </w:p>
    <w:p w:rsidR="00A4652A" w:rsidRPr="002C6FFD" w:rsidRDefault="00A4652A" w:rsidP="00A4652A">
      <w:pPr>
        <w:pStyle w:val="a6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Литература  для обучающихся</w:t>
      </w:r>
    </w:p>
    <w:p w:rsidR="00A4652A" w:rsidRPr="002C6FFD" w:rsidRDefault="00A4652A" w:rsidP="00A4652A">
      <w:pPr>
        <w:shd w:val="clear" w:color="auto" w:fill="FFFFFF"/>
        <w:spacing w:line="360" w:lineRule="auto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[1].Алимов Ш.А. и др. Алгебра и начала анализа. 10 -11 кл</w:t>
      </w:r>
    </w:p>
    <w:p w:rsidR="00A4652A" w:rsidRPr="002C6FFD" w:rsidRDefault="00A4652A" w:rsidP="00A4652A">
      <w:pPr>
        <w:shd w:val="clear" w:color="auto" w:fill="FFFFFF"/>
        <w:spacing w:line="360" w:lineRule="auto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[2].Дадаян А.А., Математика.</w:t>
      </w:r>
    </w:p>
    <w:p w:rsidR="00A4652A" w:rsidRPr="002C6FFD" w:rsidRDefault="00A4652A" w:rsidP="00A4652A">
      <w:pPr>
        <w:pStyle w:val="a6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Используемые информационные ресурсы</w:t>
      </w:r>
    </w:p>
    <w:p w:rsidR="00A4652A" w:rsidRPr="002C6FFD" w:rsidRDefault="00486C27" w:rsidP="00A4652A">
      <w:pPr>
        <w:pStyle w:val="a6"/>
        <w:suppressAutoHyphens/>
        <w:spacing w:after="0" w:line="360" w:lineRule="auto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hyperlink r:id="rId24" w:history="1">
        <w:r w:rsidR="00A4652A" w:rsidRPr="002C6FFD">
          <w:rPr>
            <w:rFonts w:ascii="Times New Roman" w:hAnsi="Times New Roman" w:cs="Times New Roman"/>
            <w:color w:val="1A1A1A" w:themeColor="background1" w:themeShade="1A"/>
            <w:sz w:val="24"/>
            <w:szCs w:val="24"/>
          </w:rPr>
          <w:t>http://www.allmath.ru/</w:t>
        </w:r>
      </w:hyperlink>
    </w:p>
    <w:p w:rsidR="00A4652A" w:rsidRDefault="00486C27" w:rsidP="00A4652A">
      <w:pPr>
        <w:pStyle w:val="a6"/>
        <w:suppressAutoHyphens/>
        <w:spacing w:after="0" w:line="360" w:lineRule="auto"/>
      </w:pPr>
      <w:hyperlink r:id="rId25" w:history="1">
        <w:r w:rsidR="00A4652A" w:rsidRPr="002C6FFD">
          <w:rPr>
            <w:rFonts w:ascii="Times New Roman" w:hAnsi="Times New Roman" w:cs="Times New Roman"/>
            <w:color w:val="1A1A1A" w:themeColor="background1" w:themeShade="1A"/>
            <w:sz w:val="24"/>
            <w:szCs w:val="24"/>
          </w:rPr>
          <w:t>http://www.edu.ru/</w:t>
        </w:r>
      </w:hyperlink>
    </w:p>
    <w:p w:rsidR="00A4652A" w:rsidRDefault="00A4652A" w:rsidP="00411097"/>
    <w:p w:rsidR="00B86AAA" w:rsidRDefault="00B86AAA" w:rsidP="00411097"/>
    <w:p w:rsidR="00B86AAA" w:rsidRDefault="00B86AAA" w:rsidP="00411097"/>
    <w:p w:rsidR="00B86AAA" w:rsidRDefault="00B86AAA" w:rsidP="00411097"/>
    <w:p w:rsidR="00B86AAA" w:rsidRDefault="00B86AAA" w:rsidP="00411097"/>
    <w:p w:rsidR="00B86AAA" w:rsidRDefault="00B86AAA" w:rsidP="00411097"/>
    <w:p w:rsidR="00B86AAA" w:rsidRDefault="00B86AAA" w:rsidP="00411097"/>
    <w:p w:rsidR="00B86AAA" w:rsidRDefault="00B86AAA" w:rsidP="00411097"/>
    <w:p w:rsidR="00B86AAA" w:rsidRDefault="00B86AAA" w:rsidP="00411097"/>
    <w:p w:rsidR="00B86AAA" w:rsidRDefault="00B86AAA" w:rsidP="00411097"/>
    <w:p w:rsidR="00B86AAA" w:rsidRDefault="00B86AAA" w:rsidP="00411097">
      <w:pPr>
        <w:sectPr w:rsidR="00B86AAA" w:rsidSect="004110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6AAA" w:rsidRPr="002C6FFD" w:rsidRDefault="00B86AAA" w:rsidP="00B86AAA">
      <w:pPr>
        <w:jc w:val="right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</w:pPr>
      <w:r w:rsidRPr="002C6FFD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lastRenderedPageBreak/>
        <w:t>ПРИЛОЖЕНИЕ</w:t>
      </w: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>1</w:t>
      </w:r>
    </w:p>
    <w:p w:rsidR="00B86AAA" w:rsidRPr="002C6FFD" w:rsidRDefault="00B86AAA" w:rsidP="00B86AAA">
      <w:pPr>
        <w:spacing w:after="0"/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sectPr w:rsidR="00B86AAA" w:rsidRPr="002C6FFD" w:rsidSect="0028675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86AAA" w:rsidRPr="002C6FFD" w:rsidRDefault="00B86AAA" w:rsidP="00B86AAA">
      <w:pPr>
        <w:spacing w:after="0"/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lastRenderedPageBreak/>
        <w:t>ЛИСТ   ОТВЕТОВ</w:t>
      </w:r>
    </w:p>
    <w:p w:rsidR="00B86AAA" w:rsidRPr="002C6FFD" w:rsidRDefault="00B86AAA" w:rsidP="00B86AAA">
      <w:pPr>
        <w:spacing w:after="0"/>
        <w:rPr>
          <w:rFonts w:ascii="Times New Roman KK EK" w:hAnsi="Times New Roman KK EK"/>
          <w:color w:val="1A1A1A" w:themeColor="background1" w:themeShade="1A"/>
          <w:sz w:val="24"/>
          <w:szCs w:val="24"/>
        </w:rPr>
      </w:pPr>
      <w:r w:rsidRPr="002C6FFD">
        <w:rPr>
          <w:rFonts w:ascii="Times New Roman KK EK" w:hAnsi="Times New Roman KK EK"/>
          <w:color w:val="1A1A1A" w:themeColor="background1" w:themeShade="1A"/>
          <w:sz w:val="24"/>
          <w:szCs w:val="24"/>
        </w:rPr>
        <w:t>Ф.И. уч-ся___________________________________</w:t>
      </w:r>
    </w:p>
    <w:p w:rsidR="00B86AAA" w:rsidRPr="002C6FFD" w:rsidRDefault="00B86AAA" w:rsidP="00B86AAA">
      <w:pPr>
        <w:spacing w:after="0"/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  <w:t>Вариант 1</w:t>
      </w:r>
    </w:p>
    <w:p w:rsidR="00B86AAA" w:rsidRPr="002C6FFD" w:rsidRDefault="00B86AAA" w:rsidP="00B86AAA">
      <w:pPr>
        <w:pStyle w:val="a6"/>
        <w:numPr>
          <w:ilvl w:val="0"/>
          <w:numId w:val="4"/>
        </w:numPr>
        <w:spacing w:after="0"/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 xml:space="preserve">Теоретическая часть:  </w:t>
      </w:r>
    </w:p>
    <w:tbl>
      <w:tblPr>
        <w:tblStyle w:val="a7"/>
        <w:tblpPr w:leftFromText="180" w:rightFromText="180" w:vertAnchor="text" w:horzAnchor="page" w:tblpX="3478" w:tblpY="93"/>
        <w:tblW w:w="0" w:type="auto"/>
        <w:tblLook w:val="04A0"/>
      </w:tblPr>
      <w:tblGrid>
        <w:gridCol w:w="708"/>
        <w:gridCol w:w="709"/>
      </w:tblGrid>
      <w:tr w:rsidR="00B86AAA" w:rsidRPr="002C6FFD" w:rsidTr="00286758">
        <w:tc>
          <w:tcPr>
            <w:tcW w:w="708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  <w:t xml:space="preserve">  B</w:t>
            </w:r>
          </w:p>
        </w:tc>
      </w:tr>
      <w:tr w:rsidR="00B86AAA" w:rsidRPr="002C6FFD" w:rsidTr="00286758">
        <w:tc>
          <w:tcPr>
            <w:tcW w:w="708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709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</w:rPr>
            </w:pPr>
          </w:p>
        </w:tc>
      </w:tr>
    </w:tbl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4"/>
          <w:szCs w:val="24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4"/>
          <w:szCs w:val="24"/>
          <w:lang w:val="en-US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c</w:t>
      </w: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</w:rPr>
        <w:t>os</w:t>
      </w: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x = 0</w:t>
      </w:r>
    </w:p>
    <w:p w:rsidR="00B86AAA" w:rsidRPr="002C6FFD" w:rsidRDefault="00486C27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  <w:r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40" style="position:absolute;left:0;text-align:left;margin-left:13.05pt;margin-top:1.5pt;width:17.25pt;height:16.5pt;z-index:251664384"/>
        </w:pict>
      </w:r>
      <w:r w:rsidR="00B86AAA"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>x = __________________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 xml:space="preserve">cos x = 1    </w:t>
      </w:r>
    </w:p>
    <w:p w:rsidR="00B86AAA" w:rsidRPr="002C6FFD" w:rsidRDefault="00486C27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  <w:r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41" style="position:absolute;left:0;text-align:left;margin-left:13.05pt;margin-top:.7pt;width:17.25pt;height:16.5pt;z-index:251665408"/>
        </w:pict>
      </w:r>
      <w:r w:rsidR="00B86AAA"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>x = __________________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</w:p>
    <w:p w:rsidR="00B86AAA" w:rsidRPr="002C6FFD" w:rsidRDefault="00486C27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486C27"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42" style="position:absolute;left:0;text-align:left;margin-left:13.05pt;margin-top:19.15pt;width:17.25pt;height:16.5pt;z-index:251666432"/>
        </w:pict>
      </w:r>
      <w:r w:rsidR="00B86AAA"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cos x = -1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>x =__________________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tg x = 1</w:t>
      </w:r>
    </w:p>
    <w:p w:rsidR="00B86AAA" w:rsidRPr="002C6FFD" w:rsidRDefault="00486C27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  <w:r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43" style="position:absolute;left:0;text-align:left;margin-left:13.05pt;margin-top:.55pt;width:17.25pt;height:16.5pt;z-index:251667456"/>
        </w:pict>
      </w:r>
      <w:r w:rsidR="00B86AAA"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>x = __________________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tg x = -1</w:t>
      </w:r>
    </w:p>
    <w:p w:rsidR="00B86AAA" w:rsidRPr="002C6FFD" w:rsidRDefault="00486C27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  <w:r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44" style="position:absolute;left:0;text-align:left;margin-left:13.05pt;margin-top:2.35pt;width:17.25pt;height:16.5pt;z-index:251668480"/>
        </w:pict>
      </w:r>
      <w:r w:rsidR="00B86AAA"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>x =  ___________________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tg x = 0</w:t>
      </w:r>
    </w:p>
    <w:p w:rsidR="00B86AAA" w:rsidRDefault="00486C27" w:rsidP="00AE7B9E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</w:rPr>
      </w:pPr>
      <w:r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45" style="position:absolute;left:0;text-align:left;margin-left:13.05pt;margin-top:.45pt;width:17.25pt;height:16.5pt;z-index:251669504"/>
        </w:pict>
      </w:r>
      <w:r w:rsidR="00B86AAA"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 xml:space="preserve">x = ___________________   </w:t>
      </w:r>
    </w:p>
    <w:p w:rsidR="00AE7B9E" w:rsidRPr="00AE7B9E" w:rsidRDefault="00AE7B9E" w:rsidP="00AE7B9E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</w:rPr>
      </w:pPr>
    </w:p>
    <w:p w:rsidR="00B86AAA" w:rsidRPr="002C6FFD" w:rsidRDefault="00B86AAA" w:rsidP="00B86AAA">
      <w:pPr>
        <w:pStyle w:val="a6"/>
        <w:numPr>
          <w:ilvl w:val="0"/>
          <w:numId w:val="4"/>
        </w:numPr>
        <w:rPr>
          <w:rFonts w:ascii="Times New Roman KK EK" w:hAnsi="Times New Roman KK EK"/>
          <w:b/>
          <w:color w:val="1A1A1A" w:themeColor="background1" w:themeShade="1A"/>
          <w:sz w:val="24"/>
          <w:szCs w:val="24"/>
          <w:lang w:val="en-US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  <w:lang w:val="en-US"/>
        </w:rPr>
        <w:lastRenderedPageBreak/>
        <w:t>Практическая</w:t>
      </w:r>
      <w:r w:rsidR="0032796A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 xml:space="preserve"> </w:t>
      </w: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  <w:lang w:val="en-US"/>
        </w:rPr>
        <w:t>часть:</w:t>
      </w:r>
      <w:r w:rsidR="0032796A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 xml:space="preserve"> </w:t>
      </w: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 xml:space="preserve">тест </w:t>
      </w:r>
      <w:r w:rsidRPr="002C6FFD"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  <w:t>«Пятиминутка»</w:t>
      </w:r>
    </w:p>
    <w:tbl>
      <w:tblPr>
        <w:tblStyle w:val="a7"/>
        <w:tblpPr w:leftFromText="180" w:rightFromText="180" w:vertAnchor="text" w:horzAnchor="page" w:tblpX="9045" w:tblpY="140"/>
        <w:tblW w:w="0" w:type="auto"/>
        <w:tblLook w:val="04A0"/>
      </w:tblPr>
      <w:tblGrid>
        <w:gridCol w:w="1843"/>
        <w:gridCol w:w="1275"/>
      </w:tblGrid>
      <w:tr w:rsidR="00B86AAA" w:rsidRPr="002C6FFD" w:rsidTr="00286758">
        <w:tc>
          <w:tcPr>
            <w:tcW w:w="1843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sin x =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275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</w:p>
        </w:tc>
      </w:tr>
      <w:tr w:rsidR="00B86AAA" w:rsidRPr="002C6FFD" w:rsidTr="00286758">
        <w:tc>
          <w:tcPr>
            <w:tcW w:w="1843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cos x = -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 KK EK"/>
                          <w:b/>
                          <w:i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275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</w:p>
        </w:tc>
      </w:tr>
      <w:tr w:rsidR="00B86AAA" w:rsidRPr="002C6FFD" w:rsidTr="00286758">
        <w:tc>
          <w:tcPr>
            <w:tcW w:w="1843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ctg x = </w:t>
            </w: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3</m:t>
                  </m:r>
                </m:e>
              </m:rad>
            </m:oMath>
          </w:p>
        </w:tc>
        <w:tc>
          <w:tcPr>
            <w:tcW w:w="1275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</w:p>
        </w:tc>
      </w:tr>
      <w:tr w:rsidR="00B86AAA" w:rsidRPr="002C6FFD" w:rsidTr="00286758">
        <w:tc>
          <w:tcPr>
            <w:tcW w:w="1843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sin x = -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 KK EK"/>
                          <w:b/>
                          <w:i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275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</w:p>
        </w:tc>
      </w:tr>
      <w:tr w:rsidR="00B86AAA" w:rsidRPr="002C6FFD" w:rsidTr="00286758">
        <w:tc>
          <w:tcPr>
            <w:tcW w:w="1843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tg x = -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 KK EK"/>
                          <w:b/>
                          <w:i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</w:p>
        </w:tc>
        <w:tc>
          <w:tcPr>
            <w:tcW w:w="1275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</w:p>
        </w:tc>
      </w:tr>
      <w:tr w:rsidR="00B86AAA" w:rsidRPr="002C6FFD" w:rsidTr="00286758">
        <w:tc>
          <w:tcPr>
            <w:tcW w:w="1843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ctg x = - </w:t>
            </w: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3</m:t>
                  </m:r>
                </m:e>
              </m:rad>
            </m:oMath>
          </w:p>
        </w:tc>
        <w:tc>
          <w:tcPr>
            <w:tcW w:w="1275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</w:p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</w:p>
        </w:tc>
      </w:tr>
    </w:tbl>
    <w:p w:rsidR="00B86AAA" w:rsidRPr="002C6FFD" w:rsidRDefault="00486C27" w:rsidP="00B86AAA">
      <w:pPr>
        <w:spacing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486C27">
        <w:rPr>
          <w:noProof/>
          <w:color w:val="1A1A1A" w:themeColor="background1" w:themeShade="1A"/>
        </w:rPr>
        <w:pict>
          <v:oval id="_x0000_s1047" style="position:absolute;margin-left:0;margin-top:8.35pt;width:17.25pt;height:16.5pt;z-index:251671552;mso-position-horizontal-relative:text;mso-position-vertical-relative:text"/>
        </w:pict>
      </w:r>
    </w:p>
    <w:p w:rsidR="00B86AAA" w:rsidRPr="002C6FFD" w:rsidRDefault="00486C27" w:rsidP="00B86AAA">
      <w:pPr>
        <w:spacing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noProof/>
          <w:color w:val="1A1A1A" w:themeColor="background1" w:themeShade="1A"/>
        </w:rPr>
        <w:pict>
          <v:oval id="_x0000_s1049" style="position:absolute;margin-left:0;margin-top:15.25pt;width:17.25pt;height:16.5pt;z-index:251673600"/>
        </w:pict>
      </w:r>
    </w:p>
    <w:p w:rsidR="00B86AAA" w:rsidRPr="002C6FFD" w:rsidRDefault="00486C27" w:rsidP="00B86AAA">
      <w:pPr>
        <w:spacing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noProof/>
          <w:color w:val="1A1A1A" w:themeColor="background1" w:themeShade="1A"/>
        </w:rPr>
        <w:pict>
          <v:oval id="_x0000_s1050" style="position:absolute;margin-left:0;margin-top:15.9pt;width:17.25pt;height:16.5pt;z-index:251674624"/>
        </w:pict>
      </w:r>
    </w:p>
    <w:p w:rsidR="00B86AAA" w:rsidRPr="002C6FFD" w:rsidRDefault="00486C27" w:rsidP="00B86AAA">
      <w:pPr>
        <w:spacing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noProof/>
          <w:color w:val="1A1A1A" w:themeColor="background1" w:themeShade="1A"/>
        </w:rPr>
        <w:pict>
          <v:oval id="_x0000_s1051" style="position:absolute;margin-left:0;margin-top:14.95pt;width:17.25pt;height:16.5pt;z-index:251675648"/>
        </w:pict>
      </w:r>
    </w:p>
    <w:p w:rsidR="00B86AAA" w:rsidRPr="002C6FFD" w:rsidRDefault="00486C27" w:rsidP="00B86AAA">
      <w:pPr>
        <w:spacing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noProof/>
          <w:color w:val="1A1A1A" w:themeColor="background1" w:themeShade="1A"/>
        </w:rPr>
        <w:pict>
          <v:oval id="_x0000_s1046" style="position:absolute;margin-left:0;margin-top:20.9pt;width:17.25pt;height:16.5pt;z-index:251670528"/>
        </w:pict>
      </w:r>
    </w:p>
    <w:p w:rsidR="00B86AAA" w:rsidRPr="002C6FFD" w:rsidRDefault="00B86AAA" w:rsidP="00B86AAA">
      <w:pPr>
        <w:spacing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B86AAA" w:rsidRPr="002C6FFD" w:rsidRDefault="00486C27" w:rsidP="00B86AAA">
      <w:pPr>
        <w:spacing w:after="0"/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</w:pPr>
      <w:r w:rsidRPr="00486C27">
        <w:rPr>
          <w:rFonts w:ascii="Times New Roman" w:hAnsi="Times New Roman" w:cs="Times New Roman"/>
          <w:noProof/>
          <w:color w:val="1A1A1A" w:themeColor="background1" w:themeShade="1A"/>
        </w:rPr>
        <w:pict>
          <v:oval id="_x0000_s1048" style="position:absolute;margin-left:0;margin-top:2.4pt;width:17.25pt;height:16.5pt;z-index:251672576"/>
        </w:pict>
      </w:r>
    </w:p>
    <w:p w:rsidR="00B86AAA" w:rsidRPr="002C6FFD" w:rsidRDefault="00B86AAA" w:rsidP="00B86AAA">
      <w:pPr>
        <w:spacing w:after="0"/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4"/>
          <w:szCs w:val="24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>1</w:t>
      </w:r>
      <w:r w:rsidRPr="002C6FFD">
        <w:rPr>
          <w:rFonts w:ascii="Times New Roman KK EK" w:hAnsi="Times New Roman KK EK"/>
          <w:color w:val="1A1A1A" w:themeColor="background1" w:themeShade="1A"/>
          <w:sz w:val="24"/>
          <w:szCs w:val="24"/>
        </w:rPr>
        <w:t>)</w:t>
      </w:r>
      <w:r w:rsidRPr="002C6FFD">
        <w:rPr>
          <w:rFonts w:ascii="Times New Roman" w:hAnsi="Times New Roman" w:cs="Times New Roman"/>
          <w:color w:val="1A1A1A" w:themeColor="background1" w:themeShade="1A"/>
        </w:rPr>
        <w:t>( - 1)</w:t>
      </w:r>
      <w:r w:rsidRPr="002C6FFD">
        <w:rPr>
          <w:rFonts w:ascii="Times New Roman" w:hAnsi="Times New Roman" w:cs="Times New Roman"/>
          <w:color w:val="1A1A1A" w:themeColor="background1" w:themeShade="1A"/>
          <w:vertAlign w:val="superscript"/>
          <w:lang w:val="en-US"/>
        </w:rPr>
        <w:t>n</w:t>
      </w:r>
      <w:r w:rsidRPr="002C6FFD">
        <w:rPr>
          <w:color w:val="1A1A1A" w:themeColor="background1" w:themeShade="1A"/>
          <w:position w:val="-24"/>
          <w:lang w:val="en-US"/>
        </w:rPr>
        <w:object w:dxaOrig="260" w:dyaOrig="620">
          <v:shape id="_x0000_i1033" type="#_x0000_t75" style="width:12.65pt;height:30.85pt" o:ole="">
            <v:imagedata r:id="rId26" o:title=""/>
          </v:shape>
          <o:OLEObject Type="Embed" ProgID="Equation.DSMT4" ShapeID="_x0000_i1033" DrawAspect="Content" ObjectID="_1489315064" r:id="rId27"/>
        </w:objec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 +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πn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, 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n</w:t>
      </w:r>
      <w:r w:rsidRPr="002C6FFD">
        <w:rPr>
          <w:color w:val="1A1A1A" w:themeColor="background1" w:themeShade="1A"/>
          <w:position w:val="-4"/>
          <w:lang w:val="en-US"/>
        </w:rPr>
        <w:object w:dxaOrig="200" w:dyaOrig="200">
          <v:shape id="_x0000_i1034" type="#_x0000_t75" style="width:9.5pt;height:9.5pt" o:ole="">
            <v:imagedata r:id="rId28" o:title=""/>
          </v:shape>
          <o:OLEObject Type="Embed" ProgID="Equation.DSMT4" ShapeID="_x0000_i1034" DrawAspect="Content" ObjectID="_1489315065" r:id="rId29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;   </w:t>
      </w:r>
      <w:r w:rsidRPr="002C6FFD">
        <w:rPr>
          <w:rFonts w:ascii="Times New Roman" w:hAnsi="Times New Roman" w:cs="Times New Roman"/>
          <w:b/>
          <w:color w:val="1A1A1A" w:themeColor="background1" w:themeShade="1A"/>
        </w:rPr>
        <w:t>2</w:t>
      </w:r>
      <w:r w:rsidRPr="002C6FFD">
        <w:rPr>
          <w:rFonts w:ascii="Times New Roman" w:hAnsi="Times New Roman" w:cs="Times New Roman"/>
          <w:color w:val="1A1A1A" w:themeColor="background1" w:themeShade="1A"/>
        </w:rPr>
        <w:t>) ( -1)</w:t>
      </w:r>
      <w:r w:rsidRPr="002C6FFD">
        <w:rPr>
          <w:rFonts w:ascii="Times New Roman" w:hAnsi="Times New Roman" w:cs="Times New Roman"/>
          <w:color w:val="1A1A1A" w:themeColor="background1" w:themeShade="1A"/>
          <w:vertAlign w:val="superscript"/>
          <w:lang w:val="en-US"/>
        </w:rPr>
        <w:t>n</w:t>
      </w:r>
      <w:r w:rsidRPr="002C6FFD">
        <w:rPr>
          <w:rFonts w:ascii="Times New Roman" w:hAnsi="Times New Roman" w:cs="Times New Roman"/>
          <w:color w:val="1A1A1A" w:themeColor="background1" w:themeShade="1A"/>
          <w:vertAlign w:val="superscript"/>
        </w:rPr>
        <w:t>+1</w:t>
      </w:r>
      <w:r w:rsidRPr="002C6FFD">
        <w:rPr>
          <w:rFonts w:ascii="Times New Roman" w:hAnsi="Times New Roman" w:cs="Times New Roman"/>
          <w:color w:val="1A1A1A" w:themeColor="background1" w:themeShade="1A"/>
          <w:position w:val="-24"/>
          <w:lang w:val="en-US"/>
        </w:rPr>
        <w:object w:dxaOrig="260" w:dyaOrig="620">
          <v:shape id="_x0000_i1035" type="#_x0000_t75" style="width:12.65pt;height:30.85pt" o:ole="">
            <v:imagedata r:id="rId30" o:title=""/>
          </v:shape>
          <o:OLEObject Type="Embed" ProgID="Equation.DSMT4" ShapeID="_x0000_i1035" DrawAspect="Content" ObjectID="_1489315066" r:id="rId31"/>
        </w:object>
      </w:r>
      <w:r w:rsidRPr="002C6FFD">
        <w:rPr>
          <w:rFonts w:ascii="Times New Roman" w:hAnsi="Times New Roman" w:cs="Times New Roman"/>
          <w:color w:val="1A1A1A" w:themeColor="background1" w:themeShade="1A"/>
        </w:rPr>
        <w:t>+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πn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, 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n</w:t>
      </w:r>
      <w:r w:rsidRPr="002C6FFD">
        <w:rPr>
          <w:rFonts w:ascii="Times New Roman" w:hAnsi="Times New Roman" w:cs="Times New Roman"/>
          <w:color w:val="1A1A1A" w:themeColor="background1" w:themeShade="1A"/>
          <w:position w:val="-4"/>
          <w:lang w:val="en-US"/>
        </w:rPr>
        <w:object w:dxaOrig="200" w:dyaOrig="200">
          <v:shape id="_x0000_i1036" type="#_x0000_t75" style="width:9.5pt;height:9.5pt" o:ole="">
            <v:imagedata r:id="rId32" o:title=""/>
          </v:shape>
          <o:OLEObject Type="Embed" ProgID="Equation.DSMT4" ShapeID="_x0000_i1036" DrawAspect="Content" ObjectID="_1489315067" r:id="rId33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</w:p>
    <w:p w:rsidR="00B86AAA" w:rsidRPr="002C6FFD" w:rsidRDefault="00B86AAA" w:rsidP="00B86AAA">
      <w:pPr>
        <w:spacing w:after="0"/>
        <w:rPr>
          <w:rFonts w:ascii="Times New Roman" w:hAnsi="Times New Roman" w:cs="Times New Roman"/>
          <w:color w:val="1A1A1A" w:themeColor="background1" w:themeShade="1A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>3</w:t>
      </w:r>
      <w:r w:rsidRPr="002C6FFD">
        <w:rPr>
          <w:rFonts w:ascii="Times New Roman KK EK" w:hAnsi="Times New Roman KK EK"/>
          <w:color w:val="1A1A1A" w:themeColor="background1" w:themeShade="1A"/>
          <w:sz w:val="24"/>
          <w:szCs w:val="24"/>
        </w:rPr>
        <w:t>)</w:t>
      </w:r>
      <w:r w:rsidRPr="002C6FFD">
        <w:rPr>
          <w:color w:val="1A1A1A" w:themeColor="background1" w:themeShade="1A"/>
          <w:position w:val="-24"/>
        </w:rPr>
        <w:object w:dxaOrig="260" w:dyaOrig="620">
          <v:shape id="_x0000_i1037" type="#_x0000_t75" style="width:12.65pt;height:30.85pt" o:ole="">
            <v:imagedata r:id="rId18" o:title=""/>
          </v:shape>
          <o:OLEObject Type="Embed" ProgID="Equation.DSMT4" ShapeID="_x0000_i1037" DrawAspect="Content" ObjectID="_1489315068" r:id="rId34"/>
        </w:objec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 +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πn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, 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n</w:t>
      </w:r>
      <w:r w:rsidRPr="002C6FFD">
        <w:rPr>
          <w:color w:val="1A1A1A" w:themeColor="background1" w:themeShade="1A"/>
          <w:position w:val="-4"/>
          <w:lang w:val="en-US"/>
        </w:rPr>
        <w:object w:dxaOrig="200" w:dyaOrig="200">
          <v:shape id="_x0000_i1038" type="#_x0000_t75" style="width:9.5pt;height:9.5pt" o:ole="">
            <v:imagedata r:id="rId12" o:title=""/>
          </v:shape>
          <o:OLEObject Type="Embed" ProgID="Equation.DSMT4" ShapeID="_x0000_i1038" DrawAspect="Content" ObjectID="_1489315069" r:id="rId35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;    </w:t>
      </w:r>
      <w:r w:rsidRPr="002C6FFD">
        <w:rPr>
          <w:rFonts w:ascii="Times New Roman" w:hAnsi="Times New Roman" w:cs="Times New Roman"/>
          <w:b/>
          <w:color w:val="1A1A1A" w:themeColor="background1" w:themeShade="1A"/>
        </w:rPr>
        <w:t>4</w:t>
      </w:r>
      <w:r w:rsidRPr="002C6FFD">
        <w:rPr>
          <w:rFonts w:ascii="Times New Roman" w:hAnsi="Times New Roman" w:cs="Times New Roman"/>
          <w:color w:val="1A1A1A" w:themeColor="background1" w:themeShade="1A"/>
        </w:rPr>
        <w:t>)</w:t>
      </w:r>
      <w:r w:rsidRPr="002C6FFD">
        <w:rPr>
          <w:color w:val="1A1A1A" w:themeColor="background1" w:themeShade="1A"/>
          <w:position w:val="-24"/>
          <w:lang w:val="en-US"/>
        </w:rPr>
        <w:object w:dxaOrig="420" w:dyaOrig="620">
          <v:shape id="_x0000_i1039" type="#_x0000_t75" style="width:19.8pt;height:30.85pt" o:ole="">
            <v:imagedata r:id="rId36" o:title=""/>
          </v:shape>
          <o:OLEObject Type="Embed" ProgID="Equation.DSMT4" ShapeID="_x0000_i1039" DrawAspect="Content" ObjectID="_1489315070" r:id="rId37"/>
        </w:objec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 +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πn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,  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n</w:t>
      </w:r>
      <w:r w:rsidRPr="002C6FFD">
        <w:rPr>
          <w:color w:val="1A1A1A" w:themeColor="background1" w:themeShade="1A"/>
          <w:position w:val="-4"/>
          <w:lang w:val="en-US"/>
        </w:rPr>
        <w:object w:dxaOrig="200" w:dyaOrig="200">
          <v:shape id="_x0000_i1040" type="#_x0000_t75" style="width:9.5pt;height:9.5pt" o:ole="">
            <v:imagedata r:id="rId38" o:title=""/>
          </v:shape>
          <o:OLEObject Type="Embed" ProgID="Equation.DSMT4" ShapeID="_x0000_i1040" DrawAspect="Content" ObjectID="_1489315071" r:id="rId39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</w:p>
    <w:p w:rsidR="00B86AAA" w:rsidRPr="002C6FFD" w:rsidRDefault="00B86AAA" w:rsidP="00B86AAA">
      <w:pPr>
        <w:spacing w:after="0"/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/>
          <w:color w:val="1A1A1A" w:themeColor="background1" w:themeShade="1A"/>
        </w:rPr>
        <w:t>5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) </w:t>
      </w:r>
      <w:r w:rsidRPr="002C6FFD">
        <w:rPr>
          <w:color w:val="1A1A1A" w:themeColor="background1" w:themeShade="1A"/>
          <w:position w:val="-4"/>
          <w:lang w:val="en-US"/>
        </w:rPr>
        <w:object w:dxaOrig="220" w:dyaOrig="240">
          <v:shape id="_x0000_i1041" type="#_x0000_t75" style="width:10.3pt;height:12.65pt" o:ole="">
            <v:imagedata r:id="rId8" o:title=""/>
          </v:shape>
          <o:OLEObject Type="Embed" ProgID="Equation.DSMT4" ShapeID="_x0000_i1041" DrawAspect="Content" ObjectID="_1489315072" r:id="rId40"/>
        </w:object>
      </w:r>
      <w:r w:rsidRPr="002C6FFD">
        <w:rPr>
          <w:color w:val="1A1A1A" w:themeColor="background1" w:themeShade="1A"/>
          <w:position w:val="-24"/>
          <w:lang w:val="en-US"/>
        </w:rPr>
        <w:object w:dxaOrig="420" w:dyaOrig="620">
          <v:shape id="_x0000_i1042" type="#_x0000_t75" style="width:19.8pt;height:30.85pt" o:ole="">
            <v:imagedata r:id="rId36" o:title=""/>
          </v:shape>
          <o:OLEObject Type="Embed" ProgID="Equation.DSMT4" ShapeID="_x0000_i1042" DrawAspect="Content" ObjectID="_1489315073" r:id="rId41"/>
        </w:objec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 + 2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πn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,  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n</w:t>
      </w:r>
      <w:r w:rsidRPr="002C6FFD">
        <w:rPr>
          <w:color w:val="1A1A1A" w:themeColor="background1" w:themeShade="1A"/>
          <w:position w:val="-4"/>
          <w:lang w:val="en-US"/>
        </w:rPr>
        <w:object w:dxaOrig="200" w:dyaOrig="200">
          <v:shape id="_x0000_i1043" type="#_x0000_t75" style="width:9.5pt;height:9.5pt" o:ole="">
            <v:imagedata r:id="rId38" o:title=""/>
          </v:shape>
          <o:OLEObject Type="Embed" ProgID="Equation.DSMT4" ShapeID="_x0000_i1043" DrawAspect="Content" ObjectID="_1489315074" r:id="rId42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  <w:r w:rsidRPr="002C6FFD">
        <w:rPr>
          <w:rFonts w:ascii="Times New Roman" w:hAnsi="Times New Roman" w:cs="Times New Roman"/>
          <w:color w:val="1A1A1A" w:themeColor="background1" w:themeShade="1A"/>
        </w:rPr>
        <w:t>;</w:t>
      </w:r>
      <w:r w:rsidRPr="002C6FFD">
        <w:rPr>
          <w:rFonts w:ascii="Times New Roman" w:hAnsi="Times New Roman" w:cs="Times New Roman"/>
          <w:b/>
          <w:color w:val="1A1A1A" w:themeColor="background1" w:themeShade="1A"/>
        </w:rPr>
        <w:t>6</w:t>
      </w:r>
      <w:r w:rsidRPr="002C6FFD">
        <w:rPr>
          <w:rFonts w:ascii="Times New Roman" w:hAnsi="Times New Roman" w:cs="Times New Roman"/>
          <w:color w:val="1A1A1A" w:themeColor="background1" w:themeShade="1A"/>
        </w:rPr>
        <w:t>)-</w:t>
      </w:r>
      <w:r w:rsidRPr="002C6FFD">
        <w:rPr>
          <w:color w:val="1A1A1A" w:themeColor="background1" w:themeShade="1A"/>
          <w:position w:val="-24"/>
        </w:rPr>
        <w:object w:dxaOrig="260" w:dyaOrig="620">
          <v:shape id="_x0000_i1044" type="#_x0000_t75" style="width:12.65pt;height:30.85pt" o:ole="">
            <v:imagedata r:id="rId18" o:title=""/>
          </v:shape>
          <o:OLEObject Type="Embed" ProgID="Equation.DSMT4" ShapeID="_x0000_i1044" DrawAspect="Content" ObjectID="_1489315075" r:id="rId43"/>
        </w:objec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 +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πn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, 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n</w:t>
      </w:r>
      <w:r w:rsidRPr="002C6FFD">
        <w:rPr>
          <w:color w:val="1A1A1A" w:themeColor="background1" w:themeShade="1A"/>
          <w:position w:val="-4"/>
          <w:lang w:val="en-US"/>
        </w:rPr>
        <w:object w:dxaOrig="200" w:dyaOrig="200">
          <v:shape id="_x0000_i1045" type="#_x0000_t75" style="width:9.5pt;height:9.5pt" o:ole="">
            <v:imagedata r:id="rId12" o:title=""/>
          </v:shape>
          <o:OLEObject Type="Embed" ProgID="Equation.DSMT4" ShapeID="_x0000_i1045" DrawAspect="Content" ObjectID="_1489315076" r:id="rId44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</w:p>
    <w:p w:rsidR="00B86AAA" w:rsidRPr="002C6FFD" w:rsidRDefault="00B86AAA" w:rsidP="00B86AAA">
      <w:pPr>
        <w:pStyle w:val="a6"/>
        <w:numPr>
          <w:ilvl w:val="0"/>
          <w:numId w:val="4"/>
        </w:numPr>
        <w:spacing w:after="0"/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>Проверочная работа</w:t>
      </w:r>
      <w:r w:rsidR="00BA6CF2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 xml:space="preserve"> </w:t>
      </w:r>
      <w:r w:rsidRPr="002C6FFD"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  <w:t>«Я сумею, я смогу…»</w:t>
      </w:r>
    </w:p>
    <w:p w:rsidR="00B86AAA" w:rsidRPr="002C6FFD" w:rsidRDefault="00B86AAA" w:rsidP="00B86AAA">
      <w:pPr>
        <w:pStyle w:val="a6"/>
        <w:spacing w:after="0"/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</w:pPr>
    </w:p>
    <w:p w:rsidR="00B86AAA" w:rsidRPr="002C6FFD" w:rsidRDefault="0032796A" w:rsidP="00B86AAA">
      <w:pPr>
        <w:rPr>
          <w:rFonts w:ascii="Times New Roman KK EK" w:hAnsi="Times New Roman KK EK"/>
          <w:color w:val="1A1A1A" w:themeColor="background1" w:themeShade="1A"/>
          <w:sz w:val="28"/>
          <w:szCs w:val="28"/>
        </w:rPr>
      </w:pPr>
      <w:r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 xml:space="preserve">              </w:t>
      </w:r>
      <w:r w:rsidR="00B86AAA" w:rsidRPr="002C6FFD"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>«3»</w:t>
      </w:r>
      <w:r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 xml:space="preserve">                   </w:t>
      </w:r>
      <w:r w:rsidR="00B86AAA" w:rsidRPr="002C6FFD"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>«4»</w:t>
      </w:r>
      <w:r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 xml:space="preserve">                         </w:t>
      </w:r>
      <w:r w:rsidR="00B86AAA" w:rsidRPr="002C6FFD"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>«5»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ook w:val="04A0"/>
      </w:tblPr>
      <w:tblGrid>
        <w:gridCol w:w="1951"/>
      </w:tblGrid>
      <w:tr w:rsidR="00B86AAA" w:rsidRPr="002C6FFD" w:rsidTr="00286758">
        <w:tc>
          <w:tcPr>
            <w:tcW w:w="1951" w:type="dxa"/>
            <w:shd w:val="clear" w:color="auto" w:fill="FFFF66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</w:rPr>
              <w:t>2 cos x = 1</w:t>
            </w:r>
          </w:p>
        </w:tc>
      </w:tr>
      <w:tr w:rsidR="00B86AAA" w:rsidRPr="002C6FFD" w:rsidTr="00286758">
        <w:tc>
          <w:tcPr>
            <w:tcW w:w="1951" w:type="dxa"/>
            <w:shd w:val="clear" w:color="auto" w:fill="FFFF66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sin x = -2</w:t>
            </w:r>
          </w:p>
        </w:tc>
      </w:tr>
      <w:tr w:rsidR="00B86AAA" w:rsidRPr="002C6FFD" w:rsidTr="00286758">
        <w:tc>
          <w:tcPr>
            <w:tcW w:w="1951" w:type="dxa"/>
            <w:shd w:val="clear" w:color="auto" w:fill="FFFF66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3 tg x = </w:t>
            </w: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oMath>
          </w:p>
        </w:tc>
      </w:tr>
      <w:tr w:rsidR="00B86AAA" w:rsidRPr="002C6FFD" w:rsidTr="00286758">
        <w:tc>
          <w:tcPr>
            <w:tcW w:w="1951" w:type="dxa"/>
            <w:shd w:val="clear" w:color="auto" w:fill="FFFF66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2 cos x=-</w:t>
            </w: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oMath>
          </w:p>
        </w:tc>
      </w:tr>
      <w:tr w:rsidR="00B86AAA" w:rsidRPr="002C6FFD" w:rsidTr="00286758">
        <w:tc>
          <w:tcPr>
            <w:tcW w:w="1951" w:type="dxa"/>
            <w:shd w:val="clear" w:color="auto" w:fill="FFFF66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4 ctg x + 4 =0</w:t>
            </w:r>
          </w:p>
        </w:tc>
      </w:tr>
    </w:tbl>
    <w:tbl>
      <w:tblPr>
        <w:tblStyle w:val="a7"/>
        <w:tblW w:w="0" w:type="auto"/>
        <w:tblLook w:val="04A0"/>
      </w:tblPr>
      <w:tblGrid>
        <w:gridCol w:w="2086"/>
        <w:gridCol w:w="2133"/>
      </w:tblGrid>
      <w:tr w:rsidR="00B86AAA" w:rsidRPr="002C6FFD" w:rsidTr="00286758">
        <w:trPr>
          <w:trHeight w:val="325"/>
        </w:trPr>
        <w:tc>
          <w:tcPr>
            <w:tcW w:w="2086" w:type="dxa"/>
            <w:shd w:val="clear" w:color="auto" w:fill="66FFFF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sin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 x = 1</w:t>
            </w:r>
          </w:p>
        </w:tc>
        <w:tc>
          <w:tcPr>
            <w:tcW w:w="2133" w:type="dxa"/>
            <w:shd w:val="clear" w:color="auto" w:fill="FF7C80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2cos (4x -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) = </w:t>
            </w: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oMath>
          </w:p>
        </w:tc>
      </w:tr>
      <w:tr w:rsidR="00B86AAA" w:rsidRPr="002C6FFD" w:rsidTr="00286758">
        <w:trPr>
          <w:trHeight w:val="426"/>
        </w:trPr>
        <w:tc>
          <w:tcPr>
            <w:tcW w:w="2086" w:type="dxa"/>
            <w:shd w:val="clear" w:color="auto" w:fill="66FFFF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2 cos 0,5x = 1</w:t>
            </w:r>
          </w:p>
        </w:tc>
        <w:tc>
          <w:tcPr>
            <w:tcW w:w="2133" w:type="dxa"/>
            <w:shd w:val="clear" w:color="auto" w:fill="FF7C80"/>
          </w:tcPr>
          <w:p w:rsidR="00B86AAA" w:rsidRPr="002C6FFD" w:rsidRDefault="00486C27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oMath>
            <w:r w:rsidR="00B86AAA"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tg(3x +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 w:rsidR="00B86AAA"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) = 1</w:t>
            </w:r>
          </w:p>
        </w:tc>
      </w:tr>
      <w:tr w:rsidR="00B86AAA" w:rsidRPr="002C6FFD" w:rsidTr="00286758">
        <w:trPr>
          <w:trHeight w:val="396"/>
        </w:trPr>
        <w:tc>
          <w:tcPr>
            <w:tcW w:w="2086" w:type="dxa"/>
            <w:shd w:val="clear" w:color="auto" w:fill="66FFFF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cos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= -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2133" w:type="dxa"/>
            <w:shd w:val="clear" w:color="auto" w:fill="FF7C80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sin(2x -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) = - 0,5</w:t>
            </w:r>
          </w:p>
        </w:tc>
      </w:tr>
      <w:tr w:rsidR="00B86AAA" w:rsidRPr="002C6FFD" w:rsidTr="00286758">
        <w:trPr>
          <w:gridAfter w:val="1"/>
          <w:wAfter w:w="2133" w:type="dxa"/>
          <w:trHeight w:val="70"/>
        </w:trPr>
        <w:tc>
          <w:tcPr>
            <w:tcW w:w="2086" w:type="dxa"/>
            <w:tcBorders>
              <w:bottom w:val="nil"/>
            </w:tcBorders>
            <w:shd w:val="clear" w:color="auto" w:fill="66FFFF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ctg 4x = </w:t>
            </w: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oMath>
          </w:p>
        </w:tc>
      </w:tr>
    </w:tbl>
    <w:p w:rsidR="00B86AAA" w:rsidRPr="002C6FFD" w:rsidRDefault="00B86AAA" w:rsidP="00B86AAA">
      <w:pPr>
        <w:rPr>
          <w:color w:val="1A1A1A" w:themeColor="background1" w:themeShade="1A"/>
          <w:sz w:val="24"/>
          <w:szCs w:val="24"/>
        </w:rPr>
        <w:sectPr w:rsidR="00B86AAA" w:rsidRPr="002C6FFD" w:rsidSect="00286758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  <w:docGrid w:linePitch="360"/>
        </w:sectPr>
      </w:pPr>
    </w:p>
    <w:p w:rsidR="00B86AAA" w:rsidRPr="002C6FFD" w:rsidRDefault="00B86AAA" w:rsidP="00B86AAA">
      <w:pPr>
        <w:rPr>
          <w:rFonts w:ascii="Times New Roman KK EK" w:hAnsi="Times New Roman KK EK"/>
          <w:color w:val="1A1A1A" w:themeColor="background1" w:themeShade="1A"/>
          <w:sz w:val="24"/>
          <w:szCs w:val="24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lastRenderedPageBreak/>
        <w:t>ЛИСТ   ОТВЕТОВ</w:t>
      </w:r>
    </w:p>
    <w:p w:rsidR="00B86AAA" w:rsidRPr="002C6FFD" w:rsidRDefault="00B86AAA" w:rsidP="00B86AAA">
      <w:pPr>
        <w:rPr>
          <w:rFonts w:ascii="Times New Roman KK EK" w:hAnsi="Times New Roman KK EK"/>
          <w:color w:val="1A1A1A" w:themeColor="background1" w:themeShade="1A"/>
          <w:sz w:val="24"/>
          <w:szCs w:val="24"/>
        </w:rPr>
      </w:pPr>
      <w:r w:rsidRPr="002C6FFD">
        <w:rPr>
          <w:rFonts w:ascii="Times New Roman KK EK" w:hAnsi="Times New Roman KK EK"/>
          <w:color w:val="1A1A1A" w:themeColor="background1" w:themeShade="1A"/>
          <w:sz w:val="24"/>
          <w:szCs w:val="24"/>
        </w:rPr>
        <w:t>Ф.И. уч-ся___________________________________</w:t>
      </w:r>
    </w:p>
    <w:p w:rsidR="00B86AAA" w:rsidRPr="002C6FFD" w:rsidRDefault="00B86AAA" w:rsidP="00B86AAA">
      <w:pPr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  <w:t xml:space="preserve">Вариант </w:t>
      </w:r>
      <w:r w:rsidRPr="002C6FFD"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  <w:lang w:val="en-US"/>
        </w:rPr>
        <w:t>2</w:t>
      </w:r>
    </w:p>
    <w:p w:rsidR="00B86AAA" w:rsidRPr="002C6FFD" w:rsidRDefault="00B86AAA" w:rsidP="00B86AAA">
      <w:pPr>
        <w:pStyle w:val="a6"/>
        <w:numPr>
          <w:ilvl w:val="0"/>
          <w:numId w:val="5"/>
        </w:numPr>
        <w:spacing w:after="0"/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 xml:space="preserve">Теоретическая часть:  </w:t>
      </w:r>
    </w:p>
    <w:tbl>
      <w:tblPr>
        <w:tblStyle w:val="a7"/>
        <w:tblpPr w:leftFromText="180" w:rightFromText="180" w:vertAnchor="text" w:horzAnchor="page" w:tblpX="3478" w:tblpY="93"/>
        <w:tblW w:w="0" w:type="auto"/>
        <w:tblLook w:val="04A0"/>
      </w:tblPr>
      <w:tblGrid>
        <w:gridCol w:w="708"/>
        <w:gridCol w:w="709"/>
      </w:tblGrid>
      <w:tr w:rsidR="00B86AAA" w:rsidRPr="002C6FFD" w:rsidTr="00286758">
        <w:tc>
          <w:tcPr>
            <w:tcW w:w="708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  <w:t xml:space="preserve">  C</w:t>
            </w:r>
          </w:p>
        </w:tc>
        <w:tc>
          <w:tcPr>
            <w:tcW w:w="709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  <w:t xml:space="preserve">  D</w:t>
            </w:r>
          </w:p>
        </w:tc>
      </w:tr>
      <w:tr w:rsidR="00B86AAA" w:rsidRPr="002C6FFD" w:rsidTr="00286758">
        <w:tc>
          <w:tcPr>
            <w:tcW w:w="708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709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</w:rPr>
            </w:pPr>
          </w:p>
        </w:tc>
      </w:tr>
    </w:tbl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4"/>
          <w:szCs w:val="24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4"/>
          <w:szCs w:val="24"/>
          <w:lang w:val="en-US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sin x = 0</w:t>
      </w:r>
    </w:p>
    <w:p w:rsidR="00B86AAA" w:rsidRPr="002C6FFD" w:rsidRDefault="00486C27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  <w:r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52" style="position:absolute;left:0;text-align:left;margin-left:13.05pt;margin-top:1.5pt;width:17.25pt;height:16.5pt;z-index:251676672"/>
        </w:pict>
      </w:r>
      <w:r w:rsidR="00B86AAA"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>x = __________________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 xml:space="preserve">sin x = 1    </w:t>
      </w:r>
    </w:p>
    <w:p w:rsidR="00B86AAA" w:rsidRPr="002C6FFD" w:rsidRDefault="00486C27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  <w:r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53" style="position:absolute;left:0;text-align:left;margin-left:13.05pt;margin-top:.7pt;width:17.25pt;height:16.5pt;z-index:251677696"/>
        </w:pict>
      </w:r>
      <w:r w:rsidR="00B86AAA"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>x = __________________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</w:p>
    <w:p w:rsidR="00B86AAA" w:rsidRPr="002C6FFD" w:rsidRDefault="00486C27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486C27"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54" style="position:absolute;left:0;text-align:left;margin-left:13.05pt;margin-top:19.15pt;width:17.25pt;height:16.5pt;z-index:251678720"/>
        </w:pict>
      </w:r>
      <w:r w:rsidR="00B86AAA"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sin x = -1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>x =__________________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ctg x = 1</w:t>
      </w:r>
    </w:p>
    <w:p w:rsidR="00B86AAA" w:rsidRPr="002C6FFD" w:rsidRDefault="00486C27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  <w:r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55" style="position:absolute;left:0;text-align:left;margin-left:13.05pt;margin-top:.55pt;width:17.25pt;height:16.5pt;z-index:251679744"/>
        </w:pict>
      </w:r>
      <w:r w:rsidR="00B86AAA"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>x = __________________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ctg x = -1</w:t>
      </w:r>
    </w:p>
    <w:p w:rsidR="00B86AAA" w:rsidRPr="002C6FFD" w:rsidRDefault="00486C27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  <w:r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56" style="position:absolute;left:0;text-align:left;margin-left:13.05pt;margin-top:2.35pt;width:17.25pt;height:16.5pt;z-index:251680768"/>
        </w:pict>
      </w:r>
      <w:r w:rsidR="00B86AAA"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>x =  ___________________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</w:pP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</w:pPr>
      <w:r w:rsidRPr="002C6FFD">
        <w:rPr>
          <w:rFonts w:ascii="Times New Roman KK EK" w:hAnsi="Times New Roman KK EK"/>
          <w:b/>
          <w:i/>
          <w:color w:val="1A1A1A" w:themeColor="background1" w:themeShade="1A"/>
          <w:sz w:val="28"/>
          <w:szCs w:val="28"/>
          <w:lang w:val="en-US"/>
        </w:rPr>
        <w:t>ctg x = 0</w:t>
      </w:r>
    </w:p>
    <w:p w:rsidR="00B86AAA" w:rsidRPr="002C6FFD" w:rsidRDefault="00486C27" w:rsidP="00B86AAA">
      <w:pPr>
        <w:pStyle w:val="a6"/>
        <w:rPr>
          <w:rFonts w:ascii="Times New Roman KK EK" w:hAnsi="Times New Roman KK EK"/>
          <w:color w:val="1A1A1A" w:themeColor="background1" w:themeShade="1A"/>
          <w:sz w:val="28"/>
          <w:szCs w:val="28"/>
        </w:rPr>
      </w:pPr>
      <w:r>
        <w:rPr>
          <w:rFonts w:ascii="Times New Roman KK EK" w:hAnsi="Times New Roman KK EK"/>
          <w:noProof/>
          <w:color w:val="1A1A1A" w:themeColor="background1" w:themeShade="1A"/>
          <w:sz w:val="28"/>
          <w:szCs w:val="28"/>
          <w:lang w:eastAsia="ru-RU"/>
        </w:rPr>
        <w:pict>
          <v:oval id="_x0000_s1057" style="position:absolute;left:0;text-align:left;margin-left:13.05pt;margin-top:.45pt;width:17.25pt;height:16.5pt;z-index:251681792"/>
        </w:pict>
      </w:r>
      <w:r w:rsidR="00B86AAA" w:rsidRPr="002C6FFD">
        <w:rPr>
          <w:rFonts w:ascii="Times New Roman KK EK" w:hAnsi="Times New Roman KK EK"/>
          <w:color w:val="1A1A1A" w:themeColor="background1" w:themeShade="1A"/>
          <w:sz w:val="28"/>
          <w:szCs w:val="28"/>
          <w:lang w:val="en-US"/>
        </w:rPr>
        <w:t xml:space="preserve">x = ___________________      </w:t>
      </w:r>
    </w:p>
    <w:p w:rsidR="00B86AAA" w:rsidRPr="002C6FFD" w:rsidRDefault="00B86AAA" w:rsidP="00B86AAA">
      <w:pPr>
        <w:rPr>
          <w:rFonts w:ascii="Times New Roman KK EK" w:hAnsi="Times New Roman KK EK"/>
          <w:color w:val="1A1A1A" w:themeColor="background1" w:themeShade="1A"/>
          <w:sz w:val="24"/>
          <w:szCs w:val="24"/>
        </w:rPr>
      </w:pPr>
    </w:p>
    <w:p w:rsidR="00B86AAA" w:rsidRPr="002C6FFD" w:rsidRDefault="00B86AAA" w:rsidP="00B86AAA">
      <w:pPr>
        <w:pStyle w:val="a6"/>
        <w:numPr>
          <w:ilvl w:val="0"/>
          <w:numId w:val="5"/>
        </w:numPr>
        <w:rPr>
          <w:rFonts w:ascii="Times New Roman KK EK" w:hAnsi="Times New Roman KK EK"/>
          <w:b/>
          <w:color w:val="1A1A1A" w:themeColor="background1" w:themeShade="1A"/>
          <w:sz w:val="24"/>
          <w:szCs w:val="24"/>
          <w:lang w:val="en-US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  <w:lang w:val="en-US"/>
        </w:rPr>
        <w:lastRenderedPageBreak/>
        <w:t>Практическая</w:t>
      </w:r>
      <w:r w:rsidR="0032796A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 xml:space="preserve"> </w:t>
      </w: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  <w:lang w:val="en-US"/>
        </w:rPr>
        <w:t>часть:</w:t>
      </w:r>
      <w:r w:rsidR="0032796A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 xml:space="preserve"> </w:t>
      </w: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 xml:space="preserve">тест </w:t>
      </w:r>
      <w:r w:rsidRPr="002C6FFD"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  <w:t>«Пятиминутка»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b/>
          <w:color w:val="1A1A1A" w:themeColor="background1" w:themeShade="1A"/>
          <w:sz w:val="24"/>
          <w:szCs w:val="24"/>
          <w:lang w:val="en-US"/>
        </w:rPr>
      </w:pPr>
    </w:p>
    <w:tbl>
      <w:tblPr>
        <w:tblStyle w:val="a7"/>
        <w:tblW w:w="0" w:type="auto"/>
        <w:tblInd w:w="2235" w:type="dxa"/>
        <w:tblLook w:val="04A0"/>
      </w:tblPr>
      <w:tblGrid>
        <w:gridCol w:w="1559"/>
        <w:gridCol w:w="1571"/>
      </w:tblGrid>
      <w:tr w:rsidR="00B86AAA" w:rsidRPr="002C6FFD" w:rsidTr="00286758">
        <w:trPr>
          <w:trHeight w:val="423"/>
        </w:trPr>
        <w:tc>
          <w:tcPr>
            <w:tcW w:w="1559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sin x = -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571" w:type="dxa"/>
          </w:tcPr>
          <w:p w:rsidR="00B86AAA" w:rsidRPr="002C6FFD" w:rsidRDefault="00486C27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  <w:r w:rsidRPr="00486C27">
              <w:rPr>
                <w:rFonts w:ascii="Times New Roman KK EK" w:hAnsi="Times New Roman KK EK"/>
                <w:b/>
                <w:i/>
                <w:noProof/>
                <w:color w:val="1A1A1A" w:themeColor="background1" w:themeShade="1A"/>
                <w:sz w:val="28"/>
                <w:szCs w:val="28"/>
                <w:lang w:eastAsia="ru-RU"/>
              </w:rPr>
              <w:pict>
                <v:oval id="_x0000_s1058" style="position:absolute;margin-left:83.7pt;margin-top:1.4pt;width:17.25pt;height:16.5pt;z-index:251682816;mso-position-horizontal-relative:text;mso-position-vertical-relative:text"/>
              </w:pict>
            </w:r>
          </w:p>
        </w:tc>
      </w:tr>
      <w:tr w:rsidR="00B86AAA" w:rsidRPr="002C6FFD" w:rsidTr="00286758">
        <w:trPr>
          <w:trHeight w:val="491"/>
        </w:trPr>
        <w:tc>
          <w:tcPr>
            <w:tcW w:w="1559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cos x = 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 KK EK"/>
                          <w:b/>
                          <w:i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571" w:type="dxa"/>
          </w:tcPr>
          <w:p w:rsidR="00B86AAA" w:rsidRPr="002C6FFD" w:rsidRDefault="00486C27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  <w:r w:rsidRPr="00486C27">
              <w:rPr>
                <w:rFonts w:ascii="Times New Roman KK EK" w:hAnsi="Times New Roman KK EK"/>
                <w:b/>
                <w:i/>
                <w:noProof/>
                <w:color w:val="1A1A1A" w:themeColor="background1" w:themeShade="1A"/>
                <w:sz w:val="28"/>
                <w:szCs w:val="28"/>
                <w:lang w:eastAsia="ru-RU"/>
              </w:rPr>
              <w:pict>
                <v:oval id="_x0000_s1059" style="position:absolute;margin-left:83.7pt;margin-top:8.4pt;width:17.25pt;height:16.5pt;z-index:251683840;mso-position-horizontal-relative:text;mso-position-vertical-relative:text"/>
              </w:pict>
            </w:r>
          </w:p>
        </w:tc>
      </w:tr>
      <w:tr w:rsidR="00B86AAA" w:rsidRPr="002C6FFD" w:rsidTr="00286758">
        <w:trPr>
          <w:trHeight w:val="328"/>
        </w:trPr>
        <w:tc>
          <w:tcPr>
            <w:tcW w:w="1559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tg x = - </w:t>
            </w: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3</m:t>
                  </m:r>
                </m:e>
              </m:rad>
            </m:oMath>
          </w:p>
        </w:tc>
        <w:tc>
          <w:tcPr>
            <w:tcW w:w="1571" w:type="dxa"/>
          </w:tcPr>
          <w:p w:rsidR="00B86AAA" w:rsidRPr="002C6FFD" w:rsidRDefault="00486C27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  <w:r w:rsidRPr="00486C27">
              <w:rPr>
                <w:rFonts w:ascii="Times New Roman KK EK" w:hAnsi="Times New Roman KK EK"/>
                <w:b/>
                <w:i/>
                <w:noProof/>
                <w:color w:val="1A1A1A" w:themeColor="background1" w:themeShade="1A"/>
                <w:sz w:val="28"/>
                <w:szCs w:val="28"/>
                <w:lang w:eastAsia="ru-RU"/>
              </w:rPr>
              <w:pict>
                <v:oval id="_x0000_s1060" style="position:absolute;margin-left:83.7pt;margin-top:2.9pt;width:17.25pt;height:16.5pt;rotation:-204537fd;z-index:251684864;mso-position-horizontal-relative:text;mso-position-vertical-relative:text"/>
              </w:pict>
            </w:r>
          </w:p>
        </w:tc>
      </w:tr>
      <w:tr w:rsidR="00B86AAA" w:rsidRPr="002C6FFD" w:rsidTr="00286758">
        <w:trPr>
          <w:trHeight w:val="436"/>
        </w:trPr>
        <w:tc>
          <w:tcPr>
            <w:tcW w:w="1559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cos x = -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571" w:type="dxa"/>
          </w:tcPr>
          <w:p w:rsidR="00B86AAA" w:rsidRPr="002C6FFD" w:rsidRDefault="00486C27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  <w:r w:rsidRPr="00486C27">
              <w:rPr>
                <w:rFonts w:ascii="Times New Roman KK EK" w:hAnsi="Times New Roman KK EK"/>
                <w:b/>
                <w:i/>
                <w:noProof/>
                <w:color w:val="1A1A1A" w:themeColor="background1" w:themeShade="1A"/>
                <w:sz w:val="28"/>
                <w:szCs w:val="28"/>
                <w:lang w:eastAsia="ru-RU"/>
              </w:rPr>
              <w:pict>
                <v:oval id="_x0000_s1061" style="position:absolute;margin-left:83.7pt;margin-top:7.35pt;width:17.25pt;height:16.5pt;z-index:251685888;mso-position-horizontal-relative:text;mso-position-vertical-relative:text"/>
              </w:pict>
            </w:r>
          </w:p>
        </w:tc>
      </w:tr>
      <w:tr w:rsidR="00B86AAA" w:rsidRPr="002C6FFD" w:rsidTr="00286758">
        <w:trPr>
          <w:trHeight w:val="478"/>
        </w:trPr>
        <w:tc>
          <w:tcPr>
            <w:tcW w:w="1559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tg x =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 KK EK"/>
                          <w:b/>
                          <w:i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</w:p>
        </w:tc>
        <w:tc>
          <w:tcPr>
            <w:tcW w:w="1571" w:type="dxa"/>
          </w:tcPr>
          <w:p w:rsidR="00B86AAA" w:rsidRPr="002C6FFD" w:rsidRDefault="00486C27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  <w:r w:rsidRPr="00486C27">
              <w:rPr>
                <w:rFonts w:ascii="Times New Roman KK EK" w:hAnsi="Times New Roman KK EK"/>
                <w:b/>
                <w:i/>
                <w:noProof/>
                <w:color w:val="1A1A1A" w:themeColor="background1" w:themeShade="1A"/>
                <w:sz w:val="28"/>
                <w:szCs w:val="28"/>
                <w:lang w:eastAsia="ru-RU"/>
              </w:rPr>
              <w:pict>
                <v:oval id="_x0000_s1062" style="position:absolute;margin-left:83.7pt;margin-top:3.9pt;width:17.25pt;height:16.5pt;z-index:251686912;mso-position-horizontal-relative:text;mso-position-vertical-relative:text"/>
              </w:pict>
            </w:r>
          </w:p>
        </w:tc>
      </w:tr>
      <w:tr w:rsidR="00B86AAA" w:rsidRPr="002C6FFD" w:rsidTr="00286758">
        <w:trPr>
          <w:trHeight w:val="505"/>
        </w:trPr>
        <w:tc>
          <w:tcPr>
            <w:tcW w:w="1559" w:type="dxa"/>
          </w:tcPr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i/>
                <w:color w:val="1A1A1A" w:themeColor="background1" w:themeShade="1A"/>
                <w:sz w:val="28"/>
                <w:szCs w:val="28"/>
                <w:lang w:val="en-US"/>
              </w:rPr>
              <w:t xml:space="preserve">cos x = 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 KK EK"/>
                          <w:b/>
                          <w:i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1A1A1A" w:themeColor="background1" w:themeShade="1A"/>
                          <w:sz w:val="28"/>
                          <w:szCs w:val="28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571" w:type="dxa"/>
          </w:tcPr>
          <w:p w:rsidR="00B86AAA" w:rsidRPr="002C6FFD" w:rsidRDefault="00486C27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  <w:r>
              <w:rPr>
                <w:rFonts w:ascii="Times New Roman KK EK" w:hAnsi="Times New Roman KK EK"/>
                <w:noProof/>
                <w:color w:val="1A1A1A" w:themeColor="background1" w:themeShade="1A"/>
                <w:sz w:val="24"/>
                <w:szCs w:val="24"/>
                <w:lang w:eastAsia="ru-RU"/>
              </w:rPr>
              <w:pict>
                <v:oval id="_x0000_s1063" style="position:absolute;margin-left:83.7pt;margin-top:6pt;width:17.25pt;height:16.5pt;z-index:251687936;mso-position-horizontal-relative:text;mso-position-vertical-relative:text"/>
              </w:pict>
            </w:r>
          </w:p>
          <w:p w:rsidR="00B86AAA" w:rsidRPr="002C6FFD" w:rsidRDefault="00B86AAA" w:rsidP="00286758">
            <w:pPr>
              <w:pStyle w:val="a6"/>
              <w:ind w:left="0"/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</w:pPr>
          </w:p>
        </w:tc>
      </w:tr>
    </w:tbl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4"/>
          <w:szCs w:val="24"/>
        </w:rPr>
      </w:pPr>
    </w:p>
    <w:p w:rsidR="00B86AAA" w:rsidRPr="002C6FFD" w:rsidRDefault="00B86AAA" w:rsidP="00B86AAA">
      <w:pPr>
        <w:pStyle w:val="a6"/>
        <w:rPr>
          <w:rFonts w:ascii="Times New Roman" w:hAnsi="Times New Roman" w:cs="Times New Roman"/>
          <w:color w:val="1A1A1A" w:themeColor="background1" w:themeShade="1A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>1</w:t>
      </w:r>
      <w:r w:rsidRPr="002C6FFD">
        <w:rPr>
          <w:rFonts w:ascii="Times New Roman KK EK" w:hAnsi="Times New Roman KK EK"/>
          <w:color w:val="1A1A1A" w:themeColor="background1" w:themeShade="1A"/>
          <w:sz w:val="24"/>
          <w:szCs w:val="24"/>
        </w:rPr>
        <w:t>)</w:t>
      </w:r>
      <w:r w:rsidRPr="002C6FFD">
        <w:rPr>
          <w:color w:val="1A1A1A" w:themeColor="background1" w:themeShade="1A"/>
          <w:position w:val="-4"/>
          <w:lang w:val="en-US"/>
        </w:rPr>
        <w:object w:dxaOrig="220" w:dyaOrig="240">
          <v:shape id="_x0000_i1046" type="#_x0000_t75" style="width:10.3pt;height:12.65pt" o:ole="">
            <v:imagedata r:id="rId8" o:title=""/>
          </v:shape>
          <o:OLEObject Type="Embed" ProgID="Equation.DSMT4" ShapeID="_x0000_i1046" DrawAspect="Content" ObjectID="_1489315077" r:id="rId45"/>
        </w:object>
      </w:r>
      <w:r w:rsidRPr="002C6FFD">
        <w:rPr>
          <w:color w:val="1A1A1A" w:themeColor="background1" w:themeShade="1A"/>
          <w:position w:val="-24"/>
        </w:rPr>
        <w:object w:dxaOrig="260" w:dyaOrig="620">
          <v:shape id="_x0000_i1047" type="#_x0000_t75" style="width:12.65pt;height:30.85pt" o:ole="">
            <v:imagedata r:id="rId18" o:title=""/>
          </v:shape>
          <o:OLEObject Type="Embed" ProgID="Equation.DSMT4" ShapeID="_x0000_i1047" DrawAspect="Content" ObjectID="_1489315078" r:id="rId46"/>
        </w:objec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 + 2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πn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, 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n</w:t>
      </w:r>
      <w:r w:rsidRPr="002C6FFD">
        <w:rPr>
          <w:color w:val="1A1A1A" w:themeColor="background1" w:themeShade="1A"/>
          <w:position w:val="-4"/>
          <w:lang w:val="en-US"/>
        </w:rPr>
        <w:object w:dxaOrig="200" w:dyaOrig="200">
          <v:shape id="_x0000_i1048" type="#_x0000_t75" style="width:9.5pt;height:9.5pt" o:ole="">
            <v:imagedata r:id="rId12" o:title=""/>
          </v:shape>
          <o:OLEObject Type="Embed" ProgID="Equation.DSMT4" ShapeID="_x0000_i1048" DrawAspect="Content" ObjectID="_1489315079" r:id="rId47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;   </w:t>
      </w:r>
      <w:r w:rsidRPr="002C6FFD">
        <w:rPr>
          <w:rFonts w:ascii="Times New Roman" w:hAnsi="Times New Roman" w:cs="Times New Roman"/>
          <w:b/>
          <w:color w:val="1A1A1A" w:themeColor="background1" w:themeShade="1A"/>
        </w:rPr>
        <w:t>2</w:t>
      </w:r>
      <w:r w:rsidRPr="002C6FFD">
        <w:rPr>
          <w:rFonts w:ascii="Times New Roman" w:hAnsi="Times New Roman" w:cs="Times New Roman"/>
          <w:color w:val="1A1A1A" w:themeColor="background1" w:themeShade="1A"/>
        </w:rPr>
        <w:t>)</w:t>
      </w:r>
      <w:r w:rsidRPr="002C6FFD">
        <w:rPr>
          <w:rFonts w:ascii="Times New Roman" w:hAnsi="Times New Roman" w:cs="Times New Roman"/>
          <w:color w:val="1A1A1A" w:themeColor="background1" w:themeShade="1A"/>
          <w:position w:val="-4"/>
          <w:lang w:val="en-US"/>
        </w:rPr>
        <w:object w:dxaOrig="220" w:dyaOrig="240">
          <v:shape id="_x0000_i1049" type="#_x0000_t75" style="width:10.3pt;height:12.65pt" o:ole="">
            <v:imagedata r:id="rId48" o:title=""/>
          </v:shape>
          <o:OLEObject Type="Embed" ProgID="Equation.DSMT4" ShapeID="_x0000_i1049" DrawAspect="Content" ObjectID="_1489315080" r:id="rId49"/>
        </w:object>
      </w:r>
      <w:r w:rsidRPr="002C6FFD">
        <w:rPr>
          <w:rFonts w:ascii="Times New Roman" w:hAnsi="Times New Roman" w:cs="Times New Roman"/>
          <w:color w:val="1A1A1A" w:themeColor="background1" w:themeShade="1A"/>
          <w:position w:val="-24"/>
          <w:lang w:val="en-US"/>
        </w:rPr>
        <w:object w:dxaOrig="260" w:dyaOrig="620">
          <v:shape id="_x0000_i1050" type="#_x0000_t75" style="width:12.65pt;height:30.85pt" o:ole="">
            <v:imagedata r:id="rId10" o:title=""/>
          </v:shape>
          <o:OLEObject Type="Embed" ProgID="Equation.DSMT4" ShapeID="_x0000_i1050" DrawAspect="Content" ObjectID="_1489315081" r:id="rId50"/>
        </w:object>
      </w:r>
      <w:r w:rsidRPr="002C6FFD">
        <w:rPr>
          <w:rFonts w:ascii="Times New Roman" w:hAnsi="Times New Roman" w:cs="Times New Roman"/>
          <w:color w:val="1A1A1A" w:themeColor="background1" w:themeShade="1A"/>
        </w:rPr>
        <w:t>+2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πn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,  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n</w:t>
      </w:r>
      <w:r w:rsidRPr="002C6FFD">
        <w:rPr>
          <w:rFonts w:ascii="Times New Roman" w:hAnsi="Times New Roman" w:cs="Times New Roman"/>
          <w:color w:val="1A1A1A" w:themeColor="background1" w:themeShade="1A"/>
          <w:position w:val="-4"/>
          <w:lang w:val="en-US"/>
        </w:rPr>
        <w:object w:dxaOrig="200" w:dyaOrig="200">
          <v:shape id="_x0000_i1051" type="#_x0000_t75" style="width:9.5pt;height:9.5pt" o:ole="">
            <v:imagedata r:id="rId51" o:title=""/>
          </v:shape>
          <o:OLEObject Type="Embed" ProgID="Equation.DSMT4" ShapeID="_x0000_i1051" DrawAspect="Content" ObjectID="_1489315082" r:id="rId52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  <w:r w:rsidRPr="002C6FFD">
        <w:rPr>
          <w:rFonts w:ascii="Times New Roman" w:hAnsi="Times New Roman" w:cs="Times New Roman"/>
          <w:color w:val="1A1A1A" w:themeColor="background1" w:themeShade="1A"/>
        </w:rPr>
        <w:t>;</w:t>
      </w:r>
    </w:p>
    <w:p w:rsidR="00B86AAA" w:rsidRPr="002C6FFD" w:rsidRDefault="00B86AAA" w:rsidP="00B86AAA">
      <w:pPr>
        <w:pStyle w:val="a6"/>
        <w:rPr>
          <w:rFonts w:ascii="Times New Roman" w:hAnsi="Times New Roman" w:cs="Times New Roman"/>
          <w:color w:val="1A1A1A" w:themeColor="background1" w:themeShade="1A"/>
        </w:rPr>
      </w:pPr>
      <w:r w:rsidRPr="002C6FFD">
        <w:rPr>
          <w:rFonts w:ascii="Times New Roman" w:hAnsi="Times New Roman" w:cs="Times New Roman"/>
          <w:b/>
          <w:color w:val="1A1A1A" w:themeColor="background1" w:themeShade="1A"/>
        </w:rPr>
        <w:t>3</w:t>
      </w:r>
      <w:r w:rsidRPr="002C6FFD">
        <w:rPr>
          <w:rFonts w:ascii="Times New Roman" w:hAnsi="Times New Roman" w:cs="Times New Roman"/>
          <w:color w:val="1A1A1A" w:themeColor="background1" w:themeShade="1A"/>
        </w:rPr>
        <w:t>)</w:t>
      </w:r>
      <w:r w:rsidRPr="002C6FFD">
        <w:rPr>
          <w:color w:val="1A1A1A" w:themeColor="background1" w:themeShade="1A"/>
          <w:position w:val="-24"/>
        </w:rPr>
        <w:object w:dxaOrig="260" w:dyaOrig="620">
          <v:shape id="_x0000_i1052" type="#_x0000_t75" style="width:12.65pt;height:30.85pt" o:ole="">
            <v:imagedata r:id="rId18" o:title=""/>
          </v:shape>
          <o:OLEObject Type="Embed" ProgID="Equation.DSMT4" ShapeID="_x0000_i1052" DrawAspect="Content" ObjectID="_1489315083" r:id="rId53"/>
        </w:objec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 +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πn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, 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n</w:t>
      </w:r>
      <w:r w:rsidRPr="002C6FFD">
        <w:rPr>
          <w:color w:val="1A1A1A" w:themeColor="background1" w:themeShade="1A"/>
          <w:position w:val="-4"/>
          <w:lang w:val="en-US"/>
        </w:rPr>
        <w:object w:dxaOrig="200" w:dyaOrig="200">
          <v:shape id="_x0000_i1053" type="#_x0000_t75" style="width:9.5pt;height:9.5pt" o:ole="">
            <v:imagedata r:id="rId12" o:title=""/>
          </v:shape>
          <o:OLEObject Type="Embed" ProgID="Equation.DSMT4" ShapeID="_x0000_i1053" DrawAspect="Content" ObjectID="_1489315084" r:id="rId54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; </w:t>
      </w:r>
      <w:r w:rsidRPr="002C6FFD">
        <w:rPr>
          <w:rFonts w:ascii="Times New Roman" w:hAnsi="Times New Roman" w:cs="Times New Roman"/>
          <w:b/>
          <w:color w:val="1A1A1A" w:themeColor="background1" w:themeShade="1A"/>
        </w:rPr>
        <w:t>4</w:t>
      </w:r>
      <w:r w:rsidRPr="002C6FFD">
        <w:rPr>
          <w:rFonts w:ascii="Times New Roman" w:hAnsi="Times New Roman" w:cs="Times New Roman"/>
          <w:color w:val="1A1A1A" w:themeColor="background1" w:themeShade="1A"/>
        </w:rPr>
        <w:t>) -</w:t>
      </w:r>
      <w:r w:rsidRPr="002C6FFD">
        <w:rPr>
          <w:rFonts w:ascii="Times New Roman" w:hAnsi="Times New Roman" w:cs="Times New Roman"/>
          <w:color w:val="1A1A1A" w:themeColor="background1" w:themeShade="1A"/>
          <w:position w:val="-24"/>
          <w:lang w:val="en-US"/>
        </w:rPr>
        <w:object w:dxaOrig="260" w:dyaOrig="620">
          <v:shape id="_x0000_i1054" type="#_x0000_t75" style="width:12.65pt;height:30.85pt" o:ole="">
            <v:imagedata r:id="rId55" o:title=""/>
          </v:shape>
          <o:OLEObject Type="Embed" ProgID="Equation.DSMT4" ShapeID="_x0000_i1054" DrawAspect="Content" ObjectID="_1489315085" r:id="rId56"/>
        </w:objec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+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πn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, 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n</w:t>
      </w:r>
      <w:r w:rsidRPr="002C6FFD">
        <w:rPr>
          <w:rFonts w:ascii="Times New Roman" w:hAnsi="Times New Roman" w:cs="Times New Roman"/>
          <w:color w:val="1A1A1A" w:themeColor="background1" w:themeShade="1A"/>
          <w:position w:val="-4"/>
          <w:lang w:val="en-US"/>
        </w:rPr>
        <w:object w:dxaOrig="200" w:dyaOrig="200">
          <v:shape id="_x0000_i1055" type="#_x0000_t75" style="width:9.5pt;height:9.5pt" o:ole="">
            <v:imagedata r:id="rId57" o:title=""/>
          </v:shape>
          <o:OLEObject Type="Embed" ProgID="Equation.DSMT4" ShapeID="_x0000_i1055" DrawAspect="Content" ObjectID="_1489315086" r:id="rId58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; </w:t>
      </w:r>
    </w:p>
    <w:p w:rsidR="00B86AAA" w:rsidRPr="002C6FFD" w:rsidRDefault="00B86AAA" w:rsidP="00B86AAA">
      <w:pPr>
        <w:pStyle w:val="a6"/>
        <w:rPr>
          <w:rFonts w:ascii="Times New Roman KK EK" w:hAnsi="Times New Roman KK EK"/>
          <w:color w:val="1A1A1A" w:themeColor="background1" w:themeShade="1A"/>
          <w:sz w:val="24"/>
          <w:szCs w:val="24"/>
        </w:rPr>
      </w:pPr>
      <w:r w:rsidRPr="002C6FFD">
        <w:rPr>
          <w:rFonts w:ascii="Times New Roman" w:hAnsi="Times New Roman" w:cs="Times New Roman"/>
          <w:b/>
          <w:color w:val="1A1A1A" w:themeColor="background1" w:themeShade="1A"/>
        </w:rPr>
        <w:t>5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) </w: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( - 1)</w:t>
      </w:r>
      <w:r w:rsidRPr="002C6FFD">
        <w:rPr>
          <w:rFonts w:ascii="Times New Roman" w:hAnsi="Times New Roman" w:cs="Times New Roman"/>
          <w:color w:val="1A1A1A" w:themeColor="background1" w:themeShade="1A"/>
          <w:vertAlign w:val="superscript"/>
          <w:lang w:val="en-US"/>
        </w:rPr>
        <w:t>n+1</w:t>
      </w:r>
      <w:r w:rsidRPr="002C6FFD">
        <w:rPr>
          <w:rFonts w:ascii="Times New Roman" w:hAnsi="Times New Roman" w:cs="Times New Roman"/>
          <w:color w:val="1A1A1A" w:themeColor="background1" w:themeShade="1A"/>
          <w:position w:val="-24"/>
          <w:lang w:val="en-US"/>
        </w:rPr>
        <w:object w:dxaOrig="260" w:dyaOrig="620">
          <v:shape id="_x0000_i1056" type="#_x0000_t75" style="width:12.65pt;height:30.85pt" o:ole="">
            <v:imagedata r:id="rId59" o:title=""/>
          </v:shape>
          <o:OLEObject Type="Embed" ProgID="Equation.DSMT4" ShapeID="_x0000_i1056" DrawAspect="Content" ObjectID="_1489315087" r:id="rId60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+πn,   n</w:t>
      </w:r>
      <w:r w:rsidRPr="002C6FFD">
        <w:rPr>
          <w:rFonts w:ascii="Times New Roman" w:hAnsi="Times New Roman" w:cs="Times New Roman"/>
          <w:color w:val="1A1A1A" w:themeColor="background1" w:themeShade="1A"/>
          <w:position w:val="-4"/>
          <w:lang w:val="en-US"/>
        </w:rPr>
        <w:object w:dxaOrig="200" w:dyaOrig="200">
          <v:shape id="_x0000_i1057" type="#_x0000_t75" style="width:9.5pt;height:9.5pt" o:ole="">
            <v:imagedata r:id="rId16" o:title=""/>
          </v:shape>
          <o:OLEObject Type="Embed" ProgID="Equation.DSMT4" ShapeID="_x0000_i1057" DrawAspect="Content" ObjectID="_1489315088" r:id="rId61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; </w:t>
      </w:r>
      <w:r w:rsidRPr="002C6FFD">
        <w:rPr>
          <w:rFonts w:ascii="Times New Roman" w:hAnsi="Times New Roman" w:cs="Times New Roman"/>
          <w:b/>
          <w:color w:val="1A1A1A" w:themeColor="background1" w:themeShade="1A"/>
        </w:rPr>
        <w:t>6</w:t>
      </w:r>
      <w:r w:rsidRPr="002C6FFD">
        <w:rPr>
          <w:rFonts w:ascii="Times New Roman" w:hAnsi="Times New Roman" w:cs="Times New Roman"/>
          <w:color w:val="1A1A1A" w:themeColor="background1" w:themeShade="1A"/>
        </w:rPr>
        <w:t xml:space="preserve">) </w:t>
      </w:r>
      <w:r w:rsidRPr="002C6FFD">
        <w:rPr>
          <w:rFonts w:ascii="Times New Roman" w:hAnsi="Times New Roman" w:cs="Times New Roman"/>
          <w:color w:val="1A1A1A" w:themeColor="background1" w:themeShade="1A"/>
          <w:position w:val="-4"/>
          <w:lang w:val="en-US"/>
        </w:rPr>
        <w:object w:dxaOrig="220" w:dyaOrig="240">
          <v:shape id="_x0000_i1058" type="#_x0000_t75" style="width:10.3pt;height:12.65pt" o:ole="">
            <v:imagedata r:id="rId62" o:title=""/>
          </v:shape>
          <o:OLEObject Type="Embed" ProgID="Equation.DSMT4" ShapeID="_x0000_i1058" DrawAspect="Content" ObjectID="_1489315089" r:id="rId63"/>
        </w:object>
      </w:r>
      <w:r w:rsidRPr="002C6FFD">
        <w:rPr>
          <w:rFonts w:ascii="Times New Roman" w:hAnsi="Times New Roman" w:cs="Times New Roman"/>
          <w:color w:val="1A1A1A" w:themeColor="background1" w:themeShade="1A"/>
          <w:position w:val="-24"/>
          <w:lang w:val="en-US"/>
        </w:rPr>
        <w:object w:dxaOrig="420" w:dyaOrig="620">
          <v:shape id="_x0000_i1059" type="#_x0000_t75" style="width:19.8pt;height:30.85pt" o:ole="">
            <v:imagedata r:id="rId64" o:title=""/>
          </v:shape>
          <o:OLEObject Type="Embed" ProgID="Equation.DSMT4" ShapeID="_x0000_i1059" DrawAspect="Content" ObjectID="_1489315090" r:id="rId65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+2πn,   n</w:t>
      </w:r>
      <w:r w:rsidRPr="002C6FFD">
        <w:rPr>
          <w:rFonts w:ascii="Times New Roman" w:hAnsi="Times New Roman" w:cs="Times New Roman"/>
          <w:color w:val="1A1A1A" w:themeColor="background1" w:themeShade="1A"/>
          <w:position w:val="-4"/>
          <w:lang w:val="en-US"/>
        </w:rPr>
        <w:object w:dxaOrig="200" w:dyaOrig="200">
          <v:shape id="_x0000_i1060" type="#_x0000_t75" style="width:9.5pt;height:9.5pt" o:ole="">
            <v:imagedata r:id="rId66" o:title=""/>
          </v:shape>
          <o:OLEObject Type="Embed" ProgID="Equation.DSMT4" ShapeID="_x0000_i1060" DrawAspect="Content" ObjectID="_1489315091" r:id="rId67"/>
        </w:object>
      </w:r>
      <w:r w:rsidRPr="002C6FFD">
        <w:rPr>
          <w:rFonts w:ascii="Times New Roman" w:hAnsi="Times New Roman" w:cs="Times New Roman"/>
          <w:color w:val="1A1A1A" w:themeColor="background1" w:themeShade="1A"/>
          <w:lang w:val="en-US"/>
        </w:rPr>
        <w:t>Z</w:t>
      </w:r>
    </w:p>
    <w:p w:rsidR="00B86AAA" w:rsidRPr="002C6FFD" w:rsidRDefault="00B86AAA" w:rsidP="00B86AAA">
      <w:pPr>
        <w:pStyle w:val="a6"/>
        <w:numPr>
          <w:ilvl w:val="0"/>
          <w:numId w:val="5"/>
        </w:numPr>
        <w:spacing w:after="0"/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</w:pPr>
      <w:r w:rsidRPr="002C6FFD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>Проверочная работа</w:t>
      </w:r>
      <w:r w:rsidR="00BA6CF2">
        <w:rPr>
          <w:rFonts w:ascii="Times New Roman KK EK" w:hAnsi="Times New Roman KK EK"/>
          <w:b/>
          <w:color w:val="1A1A1A" w:themeColor="background1" w:themeShade="1A"/>
          <w:sz w:val="24"/>
          <w:szCs w:val="24"/>
        </w:rPr>
        <w:t xml:space="preserve"> </w:t>
      </w:r>
      <w:r w:rsidRPr="002C6FFD"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  <w:t>«Я сумею, я смогу…»</w:t>
      </w:r>
    </w:p>
    <w:p w:rsidR="00B86AAA" w:rsidRPr="002C6FFD" w:rsidRDefault="00B86AAA" w:rsidP="00B86AAA">
      <w:pPr>
        <w:pStyle w:val="a6"/>
        <w:spacing w:after="0"/>
        <w:rPr>
          <w:rFonts w:ascii="Times New Roman KK EK" w:hAnsi="Times New Roman KK EK"/>
          <w:b/>
          <w:i/>
          <w:color w:val="1A1A1A" w:themeColor="background1" w:themeShade="1A"/>
          <w:sz w:val="24"/>
          <w:szCs w:val="24"/>
        </w:rPr>
      </w:pPr>
    </w:p>
    <w:p w:rsidR="00B86AAA" w:rsidRPr="002C6FFD" w:rsidRDefault="0032796A" w:rsidP="00B86AAA">
      <w:pPr>
        <w:rPr>
          <w:rFonts w:ascii="Times New Roman KK EK" w:hAnsi="Times New Roman KK EK"/>
          <w:color w:val="1A1A1A" w:themeColor="background1" w:themeShade="1A"/>
          <w:sz w:val="28"/>
          <w:szCs w:val="28"/>
        </w:rPr>
      </w:pPr>
      <w:r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 xml:space="preserve">             </w:t>
      </w:r>
      <w:r w:rsidR="00B86AAA" w:rsidRPr="002C6FFD"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>«3»</w:t>
      </w:r>
      <w:r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 xml:space="preserve">                   </w:t>
      </w:r>
      <w:r w:rsidR="00B86AAA" w:rsidRPr="002C6FFD"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>«4»</w:t>
      </w:r>
      <w:r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 xml:space="preserve">                       </w:t>
      </w:r>
      <w:r w:rsidR="00B86AAA" w:rsidRPr="002C6FFD">
        <w:rPr>
          <w:rFonts w:ascii="Times New Roman KK EK" w:hAnsi="Times New Roman KK EK"/>
          <w:b/>
          <w:color w:val="1A1A1A" w:themeColor="background1" w:themeShade="1A"/>
          <w:sz w:val="28"/>
          <w:szCs w:val="28"/>
        </w:rPr>
        <w:t>«5»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ook w:val="04A0"/>
      </w:tblPr>
      <w:tblGrid>
        <w:gridCol w:w="1951"/>
      </w:tblGrid>
      <w:tr w:rsidR="00B86AAA" w:rsidRPr="002C6FFD" w:rsidTr="00286758">
        <w:tc>
          <w:tcPr>
            <w:tcW w:w="1951" w:type="dxa"/>
            <w:shd w:val="clear" w:color="auto" w:fill="FFFF66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2 sin x = - </w:t>
            </w: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oMath>
          </w:p>
        </w:tc>
      </w:tr>
      <w:tr w:rsidR="00B86AAA" w:rsidRPr="002C6FFD" w:rsidTr="00286758">
        <w:tc>
          <w:tcPr>
            <w:tcW w:w="1951" w:type="dxa"/>
            <w:shd w:val="clear" w:color="auto" w:fill="FFFF66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3 tg x = </w:t>
            </w: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oMath>
          </w:p>
        </w:tc>
      </w:tr>
      <w:tr w:rsidR="00B86AAA" w:rsidRPr="002C6FFD" w:rsidTr="00286758">
        <w:tc>
          <w:tcPr>
            <w:tcW w:w="1951" w:type="dxa"/>
            <w:shd w:val="clear" w:color="auto" w:fill="FFFF66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2 cos x =</w:t>
            </w: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2</m:t>
                  </m:r>
                </m:e>
              </m:rad>
            </m:oMath>
          </w:p>
        </w:tc>
      </w:tr>
      <w:tr w:rsidR="00B86AAA" w:rsidRPr="002C6FFD" w:rsidTr="00286758">
        <w:tc>
          <w:tcPr>
            <w:tcW w:w="1951" w:type="dxa"/>
            <w:shd w:val="clear" w:color="auto" w:fill="FFFF66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2tg x =0</w:t>
            </w:r>
          </w:p>
        </w:tc>
      </w:tr>
      <w:tr w:rsidR="00B86AAA" w:rsidRPr="002C6FFD" w:rsidTr="00286758">
        <w:tc>
          <w:tcPr>
            <w:tcW w:w="1951" w:type="dxa"/>
            <w:shd w:val="clear" w:color="auto" w:fill="FFFF66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</w:rPr>
              <w:t>cos</w:t>
            </w: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 x = -</w:t>
            </w: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</w:rPr>
              <w:t>5</w:t>
            </w:r>
          </w:p>
        </w:tc>
      </w:tr>
    </w:tbl>
    <w:tbl>
      <w:tblPr>
        <w:tblStyle w:val="a7"/>
        <w:tblW w:w="0" w:type="auto"/>
        <w:tblLook w:val="04A0"/>
      </w:tblPr>
      <w:tblGrid>
        <w:gridCol w:w="2086"/>
        <w:gridCol w:w="2133"/>
      </w:tblGrid>
      <w:tr w:rsidR="00B86AAA" w:rsidRPr="002C6FFD" w:rsidTr="00286758">
        <w:trPr>
          <w:trHeight w:val="325"/>
        </w:trPr>
        <w:tc>
          <w:tcPr>
            <w:tcW w:w="2086" w:type="dxa"/>
            <w:shd w:val="clear" w:color="auto" w:fill="66FFFF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cos</w:t>
            </w:r>
            <m:oMath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  = 1</w:t>
            </w:r>
          </w:p>
        </w:tc>
        <w:tc>
          <w:tcPr>
            <w:tcW w:w="2133" w:type="dxa"/>
            <w:shd w:val="clear" w:color="auto" w:fill="FF7C80"/>
          </w:tcPr>
          <w:p w:rsidR="00B86AAA" w:rsidRPr="002C6FFD" w:rsidRDefault="00486C27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Times New Roman KK EK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2</m:t>
                  </m:r>
                </m:e>
              </m:rad>
            </m:oMath>
            <w:r w:rsidR="00B86AAA" w:rsidRPr="002C6FFD"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  <w:t xml:space="preserve">cos (2x- </w:t>
            </w:r>
            <m:oMath>
              <m:f>
                <m:fPr>
                  <m:ctrlPr>
                    <w:rPr>
                      <w:rFonts w:ascii="Cambria Math" w:hAnsi="Times New Roman KK EK"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Times New Roman KK EK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 w:rsidR="00B86AAA" w:rsidRPr="002C6FFD"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  <w:t>) = 1</w:t>
            </w:r>
          </w:p>
        </w:tc>
      </w:tr>
      <w:tr w:rsidR="00B86AAA" w:rsidRPr="002C6FFD" w:rsidTr="00286758">
        <w:trPr>
          <w:trHeight w:val="426"/>
        </w:trPr>
        <w:tc>
          <w:tcPr>
            <w:tcW w:w="2086" w:type="dxa"/>
            <w:shd w:val="clear" w:color="auto" w:fill="66FFFF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 xml:space="preserve">sin 4x = </w:t>
            </w:r>
            <m:oMath>
              <m:r>
                <m:rPr>
                  <m:sty m:val="bi"/>
                </m:rPr>
                <w:rPr>
                  <w:rFonts w:ascii="Times New Roman KK EK" w:hAnsi="Times New Roman KK EK"/>
                  <w:color w:val="1A1A1A" w:themeColor="background1" w:themeShade="1A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Times New Roman KK EK"/>
                      <w:b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 KK EK"/>
                          <w:b/>
                          <w:i/>
                          <w:color w:val="1A1A1A" w:themeColor="background1" w:themeShade="1A"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1A1A1A" w:themeColor="background1" w:themeShade="1A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2133" w:type="dxa"/>
            <w:shd w:val="clear" w:color="auto" w:fill="FF7C80"/>
          </w:tcPr>
          <w:p w:rsidR="00B86AAA" w:rsidRPr="002C6FFD" w:rsidRDefault="00486C27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Times New Roman KK EK"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Times New Roman KK EK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oMath>
            <w:r w:rsidR="00B86AAA" w:rsidRPr="002C6FFD"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  <w:t xml:space="preserve">tg(2x - </w:t>
            </w:r>
            <m:oMath>
              <m:f>
                <m:fPr>
                  <m:ctrlPr>
                    <w:rPr>
                      <w:rFonts w:ascii="Cambria Math" w:hAnsi="Times New Roman KK EK"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Times New Roman KK EK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 w:rsidR="00B86AAA" w:rsidRPr="002C6FFD"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  <w:t>) = 3</w:t>
            </w:r>
          </w:p>
        </w:tc>
      </w:tr>
      <w:tr w:rsidR="00B86AAA" w:rsidRPr="002C6FFD" w:rsidTr="00286758">
        <w:trPr>
          <w:trHeight w:val="396"/>
        </w:trPr>
        <w:tc>
          <w:tcPr>
            <w:tcW w:w="2086" w:type="dxa"/>
            <w:shd w:val="clear" w:color="auto" w:fill="66FFFF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</w:pPr>
            <w:r w:rsidRPr="002C6FFD"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  <w:lang w:val="en-US"/>
              </w:rPr>
              <w:t>2sin 0,5x = 1</w:t>
            </w:r>
          </w:p>
        </w:tc>
        <w:tc>
          <w:tcPr>
            <w:tcW w:w="2133" w:type="dxa"/>
            <w:shd w:val="clear" w:color="auto" w:fill="FF7C80"/>
          </w:tcPr>
          <w:p w:rsidR="00B86AAA" w:rsidRPr="002C6FFD" w:rsidRDefault="00B86AAA" w:rsidP="00286758">
            <w:pPr>
              <w:rPr>
                <w:rFonts w:ascii="Times New Roman KK EK" w:hAnsi="Times New Roman KK EK"/>
                <w:b/>
                <w:color w:val="1A1A1A" w:themeColor="background1" w:themeShade="1A"/>
                <w:sz w:val="24"/>
                <w:szCs w:val="24"/>
              </w:rPr>
            </w:pPr>
            <w:r w:rsidRPr="002C6FFD"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  <w:t xml:space="preserve">sin(2x - </w:t>
            </w:r>
            <m:oMath>
              <m:f>
                <m:fPr>
                  <m:ctrlPr>
                    <w:rPr>
                      <w:rFonts w:ascii="Cambria Math" w:hAnsi="Times New Roman KK EK"/>
                      <w:i/>
                      <w:color w:val="1A1A1A" w:themeColor="background1" w:themeShade="1A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Times New Roman KK EK"/>
                      <w:color w:val="1A1A1A" w:themeColor="background1" w:themeShade="1A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 w:rsidRPr="002C6FFD">
              <w:rPr>
                <w:rFonts w:ascii="Times New Roman KK EK" w:hAnsi="Times New Roman KK EK"/>
                <w:color w:val="1A1A1A" w:themeColor="background1" w:themeShade="1A"/>
                <w:sz w:val="24"/>
                <w:szCs w:val="24"/>
                <w:lang w:val="en-US"/>
              </w:rPr>
              <w:t>) = - 0,5</w:t>
            </w:r>
          </w:p>
        </w:tc>
      </w:tr>
    </w:tbl>
    <w:p w:rsidR="00B86AAA" w:rsidRDefault="00AE7B9E" w:rsidP="00411097">
      <w:r w:rsidRPr="00B86AAA">
        <w:rPr>
          <w:noProof/>
        </w:rPr>
        <w:lastRenderedPageBreak/>
        <w:drawing>
          <wp:inline distT="0" distB="0" distL="0" distR="0">
            <wp:extent cx="4401185" cy="475943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4759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AAA" w:rsidRDefault="00B86AAA" w:rsidP="00411097"/>
    <w:p w:rsidR="00B86AAA" w:rsidRDefault="00B86AAA" w:rsidP="00411097">
      <w:r w:rsidRPr="00B86AAA">
        <w:rPr>
          <w:noProof/>
        </w:rPr>
        <w:lastRenderedPageBreak/>
        <w:drawing>
          <wp:inline distT="0" distB="0" distL="0" distR="0">
            <wp:extent cx="4401185" cy="475943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4759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6AAA" w:rsidSect="00B86AAA"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352" w:rsidRDefault="00791352" w:rsidP="00B86AAA">
      <w:pPr>
        <w:spacing w:after="0" w:line="240" w:lineRule="auto"/>
      </w:pPr>
      <w:r>
        <w:separator/>
      </w:r>
    </w:p>
  </w:endnote>
  <w:endnote w:type="continuationSeparator" w:id="1">
    <w:p w:rsidR="00791352" w:rsidRDefault="00791352" w:rsidP="00B86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81812"/>
      <w:docPartObj>
        <w:docPartGallery w:val="Page Numbers (Bottom of Page)"/>
        <w:docPartUnique/>
      </w:docPartObj>
    </w:sdtPr>
    <w:sdtContent>
      <w:p w:rsidR="0032796A" w:rsidRDefault="00486C27">
        <w:pPr>
          <w:pStyle w:val="af2"/>
          <w:jc w:val="center"/>
        </w:pPr>
        <w:fldSimple w:instr=" PAGE   \* MERGEFORMAT ">
          <w:r w:rsidR="00BA6CF2">
            <w:rPr>
              <w:noProof/>
            </w:rPr>
            <w:t>1</w:t>
          </w:r>
        </w:fldSimple>
      </w:p>
    </w:sdtContent>
  </w:sdt>
  <w:p w:rsidR="0032796A" w:rsidRDefault="0032796A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352" w:rsidRDefault="00791352" w:rsidP="00B86AAA">
      <w:pPr>
        <w:spacing w:after="0" w:line="240" w:lineRule="auto"/>
      </w:pPr>
      <w:r>
        <w:separator/>
      </w:r>
    </w:p>
  </w:footnote>
  <w:footnote w:type="continuationSeparator" w:id="1">
    <w:p w:rsidR="00791352" w:rsidRDefault="00791352" w:rsidP="00B86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70C0"/>
    <w:multiLevelType w:val="hybridMultilevel"/>
    <w:tmpl w:val="95E27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057F0"/>
    <w:multiLevelType w:val="multilevel"/>
    <w:tmpl w:val="B4465ED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48397EE7"/>
    <w:multiLevelType w:val="hybridMultilevel"/>
    <w:tmpl w:val="598CBF0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E84125"/>
    <w:multiLevelType w:val="multilevel"/>
    <w:tmpl w:val="E69205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67020093"/>
    <w:multiLevelType w:val="hybridMultilevel"/>
    <w:tmpl w:val="598CBF0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6630"/>
    <w:rsid w:val="00016741"/>
    <w:rsid w:val="0007289C"/>
    <w:rsid w:val="000E7F24"/>
    <w:rsid w:val="0026361D"/>
    <w:rsid w:val="00286758"/>
    <w:rsid w:val="0030008C"/>
    <w:rsid w:val="0032796A"/>
    <w:rsid w:val="0037716D"/>
    <w:rsid w:val="003F29DF"/>
    <w:rsid w:val="003F38A4"/>
    <w:rsid w:val="00411097"/>
    <w:rsid w:val="00486C27"/>
    <w:rsid w:val="004C4E04"/>
    <w:rsid w:val="004D2FBE"/>
    <w:rsid w:val="00561154"/>
    <w:rsid w:val="00673F59"/>
    <w:rsid w:val="00713C4D"/>
    <w:rsid w:val="00782F96"/>
    <w:rsid w:val="00791352"/>
    <w:rsid w:val="007E6630"/>
    <w:rsid w:val="008C5944"/>
    <w:rsid w:val="0090615B"/>
    <w:rsid w:val="0091410E"/>
    <w:rsid w:val="00935ABB"/>
    <w:rsid w:val="009A536B"/>
    <w:rsid w:val="009E1D1D"/>
    <w:rsid w:val="00A22FAB"/>
    <w:rsid w:val="00A4652A"/>
    <w:rsid w:val="00A96219"/>
    <w:rsid w:val="00AE7B9E"/>
    <w:rsid w:val="00B86AAA"/>
    <w:rsid w:val="00BA6CF2"/>
    <w:rsid w:val="00C175EE"/>
    <w:rsid w:val="00C74294"/>
    <w:rsid w:val="00E30DC0"/>
    <w:rsid w:val="00E44A3F"/>
    <w:rsid w:val="00E81465"/>
    <w:rsid w:val="00ED6487"/>
    <w:rsid w:val="00F74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44"/>
  </w:style>
  <w:style w:type="paragraph" w:styleId="1">
    <w:name w:val="heading 1"/>
    <w:basedOn w:val="a"/>
    <w:next w:val="a"/>
    <w:link w:val="10"/>
    <w:uiPriority w:val="9"/>
    <w:qFormat/>
    <w:rsid w:val="004110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63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110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411097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411097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411097"/>
    <w:pPr>
      <w:spacing w:after="100"/>
    </w:pPr>
    <w:rPr>
      <w:lang w:eastAsia="en-US"/>
    </w:rPr>
  </w:style>
  <w:style w:type="paragraph" w:styleId="3">
    <w:name w:val="toc 3"/>
    <w:basedOn w:val="a"/>
    <w:next w:val="a"/>
    <w:autoRedefine/>
    <w:uiPriority w:val="39"/>
    <w:unhideWhenUsed/>
    <w:qFormat/>
    <w:rsid w:val="00411097"/>
    <w:pPr>
      <w:spacing w:after="100"/>
      <w:ind w:left="440"/>
    </w:pPr>
    <w:rPr>
      <w:lang w:eastAsia="en-US"/>
    </w:rPr>
  </w:style>
  <w:style w:type="paragraph" w:styleId="a6">
    <w:name w:val="List Paragraph"/>
    <w:basedOn w:val="a"/>
    <w:uiPriority w:val="34"/>
    <w:qFormat/>
    <w:rsid w:val="00411097"/>
    <w:pPr>
      <w:ind w:left="720"/>
      <w:contextualSpacing/>
    </w:pPr>
    <w:rPr>
      <w:rFonts w:eastAsiaTheme="minorHAnsi"/>
      <w:lang w:eastAsia="en-US"/>
    </w:rPr>
  </w:style>
  <w:style w:type="character" w:customStyle="1" w:styleId="FontStyle26">
    <w:name w:val="Font Style26"/>
    <w:basedOn w:val="a0"/>
    <w:uiPriority w:val="99"/>
    <w:rsid w:val="00411097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411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411097"/>
    <w:rPr>
      <w:i/>
      <w:iCs/>
    </w:rPr>
  </w:style>
  <w:style w:type="paragraph" w:customStyle="1" w:styleId="Style6">
    <w:name w:val="Style6"/>
    <w:basedOn w:val="a"/>
    <w:uiPriority w:val="99"/>
    <w:rsid w:val="0041109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41109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411097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411097"/>
  </w:style>
  <w:style w:type="character" w:styleId="a9">
    <w:name w:val="Hyperlink"/>
    <w:basedOn w:val="a0"/>
    <w:uiPriority w:val="99"/>
    <w:semiHidden/>
    <w:unhideWhenUsed/>
    <w:rsid w:val="00411097"/>
    <w:rPr>
      <w:color w:val="0000FF"/>
      <w:u w:val="single"/>
    </w:rPr>
  </w:style>
  <w:style w:type="character" w:styleId="aa">
    <w:name w:val="Strong"/>
    <w:basedOn w:val="a0"/>
    <w:uiPriority w:val="22"/>
    <w:qFormat/>
    <w:rsid w:val="00411097"/>
    <w:rPr>
      <w:b/>
      <w:bCs/>
    </w:rPr>
  </w:style>
  <w:style w:type="character" w:customStyle="1" w:styleId="nobr">
    <w:name w:val="nobr"/>
    <w:basedOn w:val="a0"/>
    <w:rsid w:val="00411097"/>
  </w:style>
  <w:style w:type="paragraph" w:styleId="ab">
    <w:name w:val="Normal (Web)"/>
    <w:basedOn w:val="a"/>
    <w:unhideWhenUsed/>
    <w:rsid w:val="0041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d"/>
    <w:link w:val="ae"/>
    <w:qFormat/>
    <w:rsid w:val="00A4652A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A4652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A4652A"/>
    <w:pPr>
      <w:spacing w:after="120"/>
    </w:pPr>
  </w:style>
  <w:style w:type="character" w:customStyle="1" w:styleId="af">
    <w:name w:val="Основной текст Знак"/>
    <w:basedOn w:val="a0"/>
    <w:link w:val="ad"/>
    <w:uiPriority w:val="99"/>
    <w:semiHidden/>
    <w:rsid w:val="00A4652A"/>
  </w:style>
  <w:style w:type="paragraph" w:styleId="af0">
    <w:name w:val="header"/>
    <w:basedOn w:val="a"/>
    <w:link w:val="af1"/>
    <w:uiPriority w:val="99"/>
    <w:unhideWhenUsed/>
    <w:rsid w:val="00B86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86AAA"/>
  </w:style>
  <w:style w:type="paragraph" w:styleId="af2">
    <w:name w:val="footer"/>
    <w:basedOn w:val="a"/>
    <w:link w:val="af3"/>
    <w:uiPriority w:val="99"/>
    <w:unhideWhenUsed/>
    <w:rsid w:val="00B86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86A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8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6.bin"/><Relationship Id="rId55" Type="http://schemas.openxmlformats.org/officeDocument/2006/relationships/image" Target="media/image16.wmf"/><Relationship Id="rId63" Type="http://schemas.openxmlformats.org/officeDocument/2006/relationships/oleObject" Target="embeddings/oleObject34.bin"/><Relationship Id="rId68" Type="http://schemas.openxmlformats.org/officeDocument/2006/relationships/image" Target="media/image22.emf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hyperlink" Target="http://www.allmath.ru/" TargetMode="External"/><Relationship Id="rId32" Type="http://schemas.openxmlformats.org/officeDocument/2006/relationships/image" Target="media/image11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8.bin"/><Relationship Id="rId58" Type="http://schemas.openxmlformats.org/officeDocument/2006/relationships/oleObject" Target="embeddings/oleObject31.bin"/><Relationship Id="rId66" Type="http://schemas.openxmlformats.org/officeDocument/2006/relationships/image" Target="media/image21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hyperlink" Target="http://www.cleverstudents.ru/numbers/real_numbers.html" TargetMode="External"/><Relationship Id="rId28" Type="http://schemas.openxmlformats.org/officeDocument/2006/relationships/image" Target="media/image9.wmf"/><Relationship Id="rId36" Type="http://schemas.openxmlformats.org/officeDocument/2006/relationships/image" Target="media/image12.wmf"/><Relationship Id="rId49" Type="http://schemas.openxmlformats.org/officeDocument/2006/relationships/oleObject" Target="embeddings/oleObject25.bin"/><Relationship Id="rId57" Type="http://schemas.openxmlformats.org/officeDocument/2006/relationships/image" Target="media/image17.wmf"/><Relationship Id="rId61" Type="http://schemas.openxmlformats.org/officeDocument/2006/relationships/oleObject" Target="embeddings/oleObject33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2.bin"/><Relationship Id="rId65" Type="http://schemas.openxmlformats.org/officeDocument/2006/relationships/oleObject" Target="embeddings/oleObject3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9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0.bin"/><Relationship Id="rId48" Type="http://schemas.openxmlformats.org/officeDocument/2006/relationships/image" Target="media/image14.wmf"/><Relationship Id="rId56" Type="http://schemas.openxmlformats.org/officeDocument/2006/relationships/oleObject" Target="embeddings/oleObject30.bin"/><Relationship Id="rId64" Type="http://schemas.openxmlformats.org/officeDocument/2006/relationships/image" Target="media/image20.wmf"/><Relationship Id="rId69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15.wmf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yperlink" Target="http://www.edu.ru/" TargetMode="External"/><Relationship Id="rId33" Type="http://schemas.openxmlformats.org/officeDocument/2006/relationships/oleObject" Target="embeddings/oleObject12.bin"/><Relationship Id="rId38" Type="http://schemas.openxmlformats.org/officeDocument/2006/relationships/image" Target="media/image13.wmf"/><Relationship Id="rId46" Type="http://schemas.openxmlformats.org/officeDocument/2006/relationships/oleObject" Target="embeddings/oleObject23.bin"/><Relationship Id="rId59" Type="http://schemas.openxmlformats.org/officeDocument/2006/relationships/image" Target="media/image18.wmf"/><Relationship Id="rId67" Type="http://schemas.openxmlformats.org/officeDocument/2006/relationships/oleObject" Target="embeddings/oleObject3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9.bin"/><Relationship Id="rId62" Type="http://schemas.openxmlformats.org/officeDocument/2006/relationships/image" Target="media/image19.wmf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2933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22</cp:revision>
  <dcterms:created xsi:type="dcterms:W3CDTF">2015-02-20T13:40:00Z</dcterms:created>
  <dcterms:modified xsi:type="dcterms:W3CDTF">2015-03-31T10:50:00Z</dcterms:modified>
</cp:coreProperties>
</file>